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44A" w:rsidRDefault="0002344A" w:rsidP="0002344A">
      <w:pPr>
        <w:pStyle w:val="Heading1"/>
      </w:pPr>
      <w:r>
        <w:t xml:space="preserve">SLIM CD API SUPPORT FOR </w:t>
      </w:r>
      <w:r w:rsidR="00FB18BE">
        <w:t>CONVENIENCE FEES</w:t>
      </w:r>
    </w:p>
    <w:p w:rsidR="0002344A" w:rsidRDefault="0002344A" w:rsidP="0002344A"/>
    <w:p w:rsidR="0002344A" w:rsidRDefault="0002344A" w:rsidP="0002344A">
      <w:pPr>
        <w:pStyle w:val="Heading1"/>
      </w:pPr>
      <w:r>
        <w:t>Overview</w:t>
      </w:r>
    </w:p>
    <w:p w:rsidR="009F415A" w:rsidRDefault="0002344A" w:rsidP="0002344A">
      <w:r>
        <w:t xml:space="preserve">SLIM CD’s payment gateway allows a developer to program </w:t>
      </w:r>
      <w:r w:rsidR="00FB18BE">
        <w:t>convenience fee</w:t>
      </w:r>
      <w:r>
        <w:t xml:space="preserve"> capability into their services.  </w:t>
      </w:r>
      <w:r w:rsidR="009F415A">
        <w:t xml:space="preserve">  The </w:t>
      </w:r>
      <w:r w:rsidR="00FB18BE">
        <w:t>convenience fee API requires that rules are created on the SLIM CD website to identify the types of</w:t>
      </w:r>
      <w:r w:rsidR="006669D9">
        <w:t xml:space="preserve"> payments that will incur convenience fees, etc.</w:t>
      </w:r>
      <w:r w:rsidR="009F415A">
        <w:t xml:space="preserve"> </w:t>
      </w:r>
    </w:p>
    <w:p w:rsidR="006669D9" w:rsidRDefault="006669D9" w:rsidP="009F415A">
      <w:pPr>
        <w:pStyle w:val="ListParagraph"/>
        <w:numPr>
          <w:ilvl w:val="0"/>
          <w:numId w:val="2"/>
        </w:numPr>
      </w:pPr>
      <w:r>
        <w:t>If you wish to support multiple payment acceptance “channels”, such as retail vs mail-order and have different rules per channel, you will need a separate MID/TID for each channel so the rules can be assigned per MID/TID.  Note that you can use one set of rules for card-present and a different set for CARD-NOT-PRESENT on a single channel.</w:t>
      </w:r>
    </w:p>
    <w:p w:rsidR="006669D9" w:rsidRDefault="006669D9" w:rsidP="009F415A">
      <w:pPr>
        <w:pStyle w:val="ListParagraph"/>
        <w:numPr>
          <w:ilvl w:val="0"/>
          <w:numId w:val="2"/>
        </w:numPr>
      </w:pPr>
      <w:r>
        <w:t xml:space="preserve">The convenience fee web service’s rules can be configured to return convenience fees for credit cards, checks, pin debit, gift cards, etc.  </w:t>
      </w:r>
    </w:p>
    <w:p w:rsidR="006669D9" w:rsidRDefault="006669D9" w:rsidP="009F415A">
      <w:pPr>
        <w:pStyle w:val="ListParagraph"/>
        <w:numPr>
          <w:ilvl w:val="0"/>
          <w:numId w:val="2"/>
        </w:numPr>
      </w:pPr>
      <w:r>
        <w:t xml:space="preserve">The convenience fee web service’s rules can be configured such that the fee only applies to a particular brand (VISA/MC, </w:t>
      </w:r>
      <w:proofErr w:type="spellStart"/>
      <w:r>
        <w:t>etc</w:t>
      </w:r>
      <w:proofErr w:type="spellEnd"/>
      <w:r>
        <w:t xml:space="preserve">) or to a specific type of card by BIN lookup (different rates for BUSINESS cards vs CONSUMER cards, </w:t>
      </w:r>
      <w:proofErr w:type="spellStart"/>
      <w:r>
        <w:t>etc</w:t>
      </w:r>
      <w:proofErr w:type="spellEnd"/>
      <w:r>
        <w:t>)</w:t>
      </w:r>
    </w:p>
    <w:p w:rsidR="009F415A" w:rsidRDefault="009F415A" w:rsidP="009F415A">
      <w:pPr>
        <w:pStyle w:val="ListParagraph"/>
        <w:numPr>
          <w:ilvl w:val="0"/>
          <w:numId w:val="2"/>
        </w:numPr>
      </w:pPr>
      <w:r>
        <w:t xml:space="preserve">The consumer must be presented with a “confirmation” screen, showing the </w:t>
      </w:r>
      <w:r w:rsidR="006669D9">
        <w:t xml:space="preserve">convenience fee </w:t>
      </w:r>
      <w:r>
        <w:t>and the new total.  If the user does not agree to the new amount, the transaction must be stopped.</w:t>
      </w:r>
    </w:p>
    <w:p w:rsidR="006669D9" w:rsidRDefault="006669D9" w:rsidP="009F415A">
      <w:pPr>
        <w:pStyle w:val="ListParagraph"/>
        <w:numPr>
          <w:ilvl w:val="0"/>
          <w:numId w:val="2"/>
        </w:numPr>
      </w:pPr>
      <w:r>
        <w:t>A convenience fee rule can be configured to allow transactions to continue for payment without a convenience fee.  For example, a zero dollar flat fee convenience would NOT charge a convenience fee.</w:t>
      </w:r>
    </w:p>
    <w:p w:rsidR="006669D9" w:rsidRDefault="006669D9" w:rsidP="009F415A">
      <w:pPr>
        <w:pStyle w:val="ListParagraph"/>
        <w:numPr>
          <w:ilvl w:val="0"/>
          <w:numId w:val="2"/>
        </w:numPr>
      </w:pPr>
      <w:r>
        <w:t xml:space="preserve">Convenience fee rules can be configured to charge a percent of the total or a flat fee. </w:t>
      </w:r>
    </w:p>
    <w:p w:rsidR="006669D9" w:rsidRDefault="006669D9" w:rsidP="009F415A">
      <w:pPr>
        <w:pStyle w:val="ListParagraph"/>
        <w:numPr>
          <w:ilvl w:val="0"/>
          <w:numId w:val="2"/>
        </w:numPr>
      </w:pPr>
      <w:r>
        <w:t>Convenience fee rules can have a “cap” on the fee charged.</w:t>
      </w:r>
    </w:p>
    <w:p w:rsidR="006669D9" w:rsidRDefault="006669D9" w:rsidP="009F415A">
      <w:pPr>
        <w:pStyle w:val="ListParagraph"/>
        <w:numPr>
          <w:ilvl w:val="0"/>
          <w:numId w:val="2"/>
        </w:numPr>
      </w:pPr>
      <w:r>
        <w:t>Convenience fee rules can have a lower value and upper value for the transaction so that “tiers” of fees can be created.</w:t>
      </w:r>
    </w:p>
    <w:p w:rsidR="0002344A" w:rsidRDefault="009F415A" w:rsidP="009F415A">
      <w:r>
        <w:t xml:space="preserve">When a </w:t>
      </w:r>
      <w:r w:rsidR="006669D9">
        <w:t xml:space="preserve">convenience fee </w:t>
      </w:r>
      <w:r>
        <w:t xml:space="preserve">can be applied, it is up to the developer to replace the amount in the ProcessTransaction with the new/updated amount (that includes the </w:t>
      </w:r>
      <w:r w:rsidR="006669D9">
        <w:t>convenience fee</w:t>
      </w:r>
      <w:r>
        <w:t xml:space="preserve">) and to send the </w:t>
      </w:r>
      <w:r w:rsidR="006669D9">
        <w:t xml:space="preserve">convenience fee </w:t>
      </w:r>
      <w:r>
        <w:t>amount in a separate field (see ProcessTransaction documentation for the “amount” and “</w:t>
      </w:r>
      <w:proofErr w:type="spellStart"/>
      <w:r w:rsidR="006669D9">
        <w:t>conveniencefee</w:t>
      </w:r>
      <w:proofErr w:type="spellEnd"/>
      <w:r>
        <w:t>” fields).</w:t>
      </w:r>
    </w:p>
    <w:p w:rsidR="0002344A" w:rsidRDefault="0002344A" w:rsidP="0002344A">
      <w:pPr>
        <w:pStyle w:val="Heading1"/>
      </w:pPr>
      <w:proofErr w:type="spellStart"/>
      <w:r>
        <w:t>Get</w:t>
      </w:r>
      <w:r w:rsidR="006669D9">
        <w:t>ConvenienceFee</w:t>
      </w:r>
      <w:proofErr w:type="spellEnd"/>
    </w:p>
    <w:p w:rsidR="0002344A" w:rsidRDefault="0002344A" w:rsidP="0002344A">
      <w:r>
        <w:t xml:space="preserve">We support </w:t>
      </w:r>
      <w:proofErr w:type="spellStart"/>
      <w:r>
        <w:t>Get</w:t>
      </w:r>
      <w:r w:rsidR="006669D9">
        <w:t>ConvenienceFee</w:t>
      </w:r>
      <w:proofErr w:type="spellEnd"/>
      <w:r w:rsidR="006669D9">
        <w:t xml:space="preserve"> </w:t>
      </w:r>
      <w:r>
        <w:t>as follows:</w:t>
      </w:r>
    </w:p>
    <w:p w:rsidR="0002344A" w:rsidRDefault="0002344A" w:rsidP="0002344A">
      <w:pPr>
        <w:ind w:firstLine="720"/>
      </w:pPr>
      <w:r>
        <w:t xml:space="preserve">1. In a </w:t>
      </w:r>
      <w:r w:rsidR="0042138D">
        <w:t>web service</w:t>
      </w:r>
      <w:r>
        <w:t xml:space="preserve"> call with NAME/VALUE pairs that returns XML</w:t>
      </w:r>
    </w:p>
    <w:p w:rsidR="0002344A" w:rsidRDefault="0002344A" w:rsidP="0002344A">
      <w:pPr>
        <w:ind w:firstLine="720"/>
      </w:pPr>
      <w:r>
        <w:t xml:space="preserve">2. In a Restful </w:t>
      </w:r>
      <w:r w:rsidR="0042138D">
        <w:t>web service</w:t>
      </w:r>
      <w:r>
        <w:t xml:space="preserve"> call with NAME/VALUE pairs or </w:t>
      </w:r>
      <w:proofErr w:type="gramStart"/>
      <w:r>
        <w:t>JSON, that</w:t>
      </w:r>
      <w:proofErr w:type="gramEnd"/>
      <w:r>
        <w:t xml:space="preserve"> returns JSON</w:t>
      </w:r>
    </w:p>
    <w:p w:rsidR="0002344A" w:rsidRDefault="0002344A" w:rsidP="0002344A">
      <w:pPr>
        <w:ind w:firstLine="720"/>
      </w:pPr>
      <w:r>
        <w:t>3. In the SLIM CD .NET library</w:t>
      </w:r>
    </w:p>
    <w:p w:rsidR="0002344A" w:rsidRDefault="0002344A" w:rsidP="0002344A">
      <w:pPr>
        <w:ind w:firstLine="720"/>
      </w:pPr>
      <w:r>
        <w:t>4. In the SLIMCD.JS JavaScript</w:t>
      </w:r>
      <w:r w:rsidR="0042138D">
        <w:t xml:space="preserve"> library</w:t>
      </w:r>
    </w:p>
    <w:p w:rsidR="00691A18" w:rsidRDefault="00691A18">
      <w:r>
        <w:br w:type="page"/>
      </w:r>
    </w:p>
    <w:p w:rsidR="0002344A" w:rsidRDefault="0002344A" w:rsidP="0002344A">
      <w:pPr>
        <w:pStyle w:val="Heading1"/>
      </w:pPr>
      <w:proofErr w:type="spellStart"/>
      <w:r>
        <w:lastRenderedPageBreak/>
        <w:t>Get</w:t>
      </w:r>
      <w:r w:rsidR="00E40942">
        <w:t>ConvenienceFee</w:t>
      </w:r>
      <w:proofErr w:type="spellEnd"/>
      <w:r>
        <w:t xml:space="preserve"> Request Fields</w:t>
      </w:r>
    </w:p>
    <w:p w:rsidR="0002344A" w:rsidRDefault="0002344A" w:rsidP="0002344A">
      <w:r>
        <w:t>The request can contain the following fields:</w:t>
      </w:r>
    </w:p>
    <w:p w:rsidR="0002344A" w:rsidRDefault="0002344A" w:rsidP="0002344A">
      <w:r>
        <w:tab/>
      </w:r>
      <w:proofErr w:type="gramStart"/>
      <w:r>
        <w:t>username</w:t>
      </w:r>
      <w:proofErr w:type="gramEnd"/>
      <w:r>
        <w:t xml:space="preserve"> – A SLIM CD login credential or an API ACCESS Credential</w:t>
      </w:r>
    </w:p>
    <w:p w:rsidR="0002344A" w:rsidRDefault="0002344A" w:rsidP="0002344A">
      <w:r>
        <w:tab/>
      </w:r>
      <w:proofErr w:type="gramStart"/>
      <w:r>
        <w:t>password</w:t>
      </w:r>
      <w:proofErr w:type="gramEnd"/>
      <w:r>
        <w:t xml:space="preserve"> – Password for a login credential or blank for an API ACCESS Credential</w:t>
      </w:r>
    </w:p>
    <w:p w:rsidR="0002344A" w:rsidRDefault="0002344A" w:rsidP="0002344A">
      <w:r>
        <w:tab/>
      </w:r>
      <w:proofErr w:type="spellStart"/>
      <w:proofErr w:type="gramStart"/>
      <w:r>
        <w:t>clientid</w:t>
      </w:r>
      <w:proofErr w:type="spellEnd"/>
      <w:proofErr w:type="gramEnd"/>
      <w:r>
        <w:t xml:space="preserve"> – The SLIM CD </w:t>
      </w:r>
      <w:proofErr w:type="spellStart"/>
      <w:r>
        <w:t>ClientID</w:t>
      </w:r>
      <w:proofErr w:type="spellEnd"/>
      <w:r>
        <w:t xml:space="preserve"> to use</w:t>
      </w:r>
    </w:p>
    <w:p w:rsidR="0002344A" w:rsidRDefault="0002344A" w:rsidP="0002344A">
      <w:r>
        <w:tab/>
      </w:r>
      <w:proofErr w:type="spellStart"/>
      <w:proofErr w:type="gramStart"/>
      <w:r>
        <w:t>siteid</w:t>
      </w:r>
      <w:proofErr w:type="spellEnd"/>
      <w:proofErr w:type="gramEnd"/>
      <w:r>
        <w:t xml:space="preserve"> - The SLIM CD </w:t>
      </w:r>
      <w:proofErr w:type="spellStart"/>
      <w:r>
        <w:t>Site</w:t>
      </w:r>
      <w:r w:rsidR="0042138D">
        <w:t>I</w:t>
      </w:r>
      <w:r>
        <w:t>D</w:t>
      </w:r>
      <w:proofErr w:type="spellEnd"/>
      <w:r>
        <w:t xml:space="preserve"> to use</w:t>
      </w:r>
    </w:p>
    <w:p w:rsidR="0002344A" w:rsidRDefault="0002344A" w:rsidP="0002344A">
      <w:r>
        <w:tab/>
      </w:r>
      <w:proofErr w:type="gramStart"/>
      <w:r>
        <w:t>cardnumber</w:t>
      </w:r>
      <w:proofErr w:type="gramEnd"/>
      <w:r>
        <w:t xml:space="preserve"> – Cardnumber (for keyed transactions)</w:t>
      </w:r>
    </w:p>
    <w:p w:rsidR="0002344A" w:rsidRDefault="0002344A" w:rsidP="0002344A">
      <w:r>
        <w:tab/>
      </w:r>
      <w:proofErr w:type="spellStart"/>
      <w:proofErr w:type="gramStart"/>
      <w:r>
        <w:t>trackdata</w:t>
      </w:r>
      <w:proofErr w:type="spellEnd"/>
      <w:proofErr w:type="gramEnd"/>
      <w:r>
        <w:t xml:space="preserve"> – Encrypted or unencrypted track data (from which to derive the cardnumber)</w:t>
      </w:r>
    </w:p>
    <w:p w:rsidR="0002344A" w:rsidRDefault="0002344A" w:rsidP="0002344A">
      <w:r>
        <w:tab/>
      </w:r>
      <w:proofErr w:type="spellStart"/>
      <w:proofErr w:type="gramStart"/>
      <w:r>
        <w:t>emvtags</w:t>
      </w:r>
      <w:proofErr w:type="spellEnd"/>
      <w:proofErr w:type="gramEnd"/>
      <w:r>
        <w:t xml:space="preserve"> – Encrypted or unencrypted EMV data (from which to derive the cardnumber)</w:t>
      </w:r>
    </w:p>
    <w:p w:rsidR="0002344A" w:rsidRDefault="0002344A" w:rsidP="0002344A">
      <w:r>
        <w:tab/>
      </w:r>
      <w:proofErr w:type="spellStart"/>
      <w:proofErr w:type="gramStart"/>
      <w:r>
        <w:t>gateid</w:t>
      </w:r>
      <w:proofErr w:type="spellEnd"/>
      <w:proofErr w:type="gramEnd"/>
      <w:r>
        <w:t xml:space="preserve"> – A previous transaction from SLIM CD from which to derive the </w:t>
      </w:r>
      <w:r w:rsidR="0042138D">
        <w:t>cardnumber</w:t>
      </w:r>
    </w:p>
    <w:p w:rsidR="0002344A" w:rsidRDefault="0002344A" w:rsidP="0002344A">
      <w:r>
        <w:tab/>
      </w:r>
      <w:proofErr w:type="spellStart"/>
      <w:r>
        <w:t>encryption_type</w:t>
      </w:r>
      <w:proofErr w:type="spellEnd"/>
      <w:r>
        <w:t xml:space="preserve"> – Used for specific legacy cases (no longer needed, leave blank)</w:t>
      </w:r>
    </w:p>
    <w:p w:rsidR="006617FA" w:rsidRDefault="006617FA" w:rsidP="006617FA">
      <w:r>
        <w:tab/>
      </w:r>
      <w:proofErr w:type="spellStart"/>
      <w:proofErr w:type="gramStart"/>
      <w:r>
        <w:t>paymenttype</w:t>
      </w:r>
      <w:proofErr w:type="spellEnd"/>
      <w:proofErr w:type="gramEnd"/>
      <w:r>
        <w:t xml:space="preserve"> - The type of payment</w:t>
      </w:r>
    </w:p>
    <w:p w:rsidR="006617FA" w:rsidRDefault="006617FA" w:rsidP="00976BAE">
      <w:pPr>
        <w:pStyle w:val="ListParagraph"/>
        <w:numPr>
          <w:ilvl w:val="0"/>
          <w:numId w:val="3"/>
        </w:numPr>
        <w:spacing w:after="0"/>
      </w:pPr>
      <w:proofErr w:type="spellStart"/>
      <w:r>
        <w:t>creditcard</w:t>
      </w:r>
      <w:proofErr w:type="spellEnd"/>
    </w:p>
    <w:p w:rsidR="006617FA" w:rsidRDefault="006617FA" w:rsidP="00976BAE">
      <w:pPr>
        <w:pStyle w:val="ListParagraph"/>
        <w:numPr>
          <w:ilvl w:val="0"/>
          <w:numId w:val="3"/>
        </w:numPr>
        <w:spacing w:after="0"/>
      </w:pPr>
      <w:proofErr w:type="spellStart"/>
      <w:r>
        <w:t>pindebit</w:t>
      </w:r>
      <w:proofErr w:type="spellEnd"/>
    </w:p>
    <w:p w:rsidR="006617FA" w:rsidRDefault="006617FA" w:rsidP="00976BAE">
      <w:pPr>
        <w:pStyle w:val="ListParagraph"/>
        <w:numPr>
          <w:ilvl w:val="0"/>
          <w:numId w:val="3"/>
        </w:numPr>
        <w:spacing w:after="0"/>
      </w:pPr>
      <w:proofErr w:type="spellStart"/>
      <w:r>
        <w:t>elecrtoniccheck</w:t>
      </w:r>
      <w:proofErr w:type="spellEnd"/>
    </w:p>
    <w:p w:rsidR="006617FA" w:rsidRDefault="006617FA" w:rsidP="00976BAE">
      <w:pPr>
        <w:pStyle w:val="ListParagraph"/>
        <w:numPr>
          <w:ilvl w:val="0"/>
          <w:numId w:val="3"/>
        </w:numPr>
        <w:spacing w:after="0"/>
      </w:pPr>
      <w:proofErr w:type="spellStart"/>
      <w:r>
        <w:t>papercheck</w:t>
      </w:r>
      <w:proofErr w:type="spellEnd"/>
    </w:p>
    <w:p w:rsidR="006617FA" w:rsidRDefault="006617FA" w:rsidP="00976BAE">
      <w:pPr>
        <w:pStyle w:val="ListParagraph"/>
        <w:numPr>
          <w:ilvl w:val="0"/>
          <w:numId w:val="3"/>
        </w:numPr>
        <w:spacing w:after="0"/>
      </w:pPr>
      <w:proofErr w:type="spellStart"/>
      <w:r>
        <w:t>giftcard</w:t>
      </w:r>
      <w:proofErr w:type="spellEnd"/>
    </w:p>
    <w:p w:rsidR="006617FA" w:rsidRDefault="006617FA" w:rsidP="00976BAE">
      <w:pPr>
        <w:pStyle w:val="ListParagraph"/>
        <w:numPr>
          <w:ilvl w:val="0"/>
          <w:numId w:val="3"/>
        </w:numPr>
        <w:spacing w:after="0"/>
      </w:pPr>
      <w:proofErr w:type="spellStart"/>
      <w:r>
        <w:t>ebtcard</w:t>
      </w:r>
      <w:proofErr w:type="spellEnd"/>
    </w:p>
    <w:p w:rsidR="006617FA" w:rsidRDefault="006617FA" w:rsidP="00976BAE">
      <w:pPr>
        <w:pStyle w:val="ListParagraph"/>
        <w:numPr>
          <w:ilvl w:val="0"/>
          <w:numId w:val="3"/>
        </w:numPr>
        <w:spacing w:after="0"/>
      </w:pPr>
      <w:r>
        <w:t>cash</w:t>
      </w:r>
    </w:p>
    <w:p w:rsidR="00FC79F2" w:rsidRDefault="00FC79F2" w:rsidP="00976BAE">
      <w:pPr>
        <w:pStyle w:val="ListParagraph"/>
        <w:numPr>
          <w:ilvl w:val="0"/>
          <w:numId w:val="3"/>
        </w:numPr>
        <w:spacing w:after="0"/>
      </w:pPr>
      <w:r>
        <w:t xml:space="preserve">(empty) means figure out </w:t>
      </w:r>
      <w:proofErr w:type="spellStart"/>
      <w:r>
        <w:t>creditcard</w:t>
      </w:r>
      <w:proofErr w:type="spellEnd"/>
      <w:r>
        <w:t xml:space="preserve"> or </w:t>
      </w:r>
      <w:proofErr w:type="spellStart"/>
      <w:r>
        <w:t>debitcard</w:t>
      </w:r>
      <w:proofErr w:type="spellEnd"/>
      <w:r>
        <w:t xml:space="preserve"> from </w:t>
      </w:r>
      <w:proofErr w:type="spellStart"/>
      <w:r>
        <w:t>trackdata</w:t>
      </w:r>
      <w:proofErr w:type="spellEnd"/>
      <w:r>
        <w:t xml:space="preserve">, </w:t>
      </w:r>
      <w:proofErr w:type="spellStart"/>
      <w:r>
        <w:t>EMVTags</w:t>
      </w:r>
      <w:proofErr w:type="spellEnd"/>
      <w:r>
        <w:t xml:space="preserve"> and pin indicator</w:t>
      </w:r>
    </w:p>
    <w:p w:rsidR="00FC79F2" w:rsidRDefault="00FC79F2" w:rsidP="00976BAE">
      <w:pPr>
        <w:pStyle w:val="ListParagraph"/>
        <w:numPr>
          <w:ilvl w:val="0"/>
          <w:numId w:val="3"/>
        </w:numPr>
        <w:spacing w:after="0"/>
      </w:pPr>
    </w:p>
    <w:p w:rsidR="006617FA" w:rsidRDefault="006617FA" w:rsidP="006617FA">
      <w:r>
        <w:tab/>
      </w:r>
      <w:proofErr w:type="spellStart"/>
      <w:proofErr w:type="gramStart"/>
      <w:r>
        <w:t>transtype</w:t>
      </w:r>
      <w:proofErr w:type="spellEnd"/>
      <w:proofErr w:type="gramEnd"/>
      <w:r>
        <w:t xml:space="preserve"> - The transaction type to be processed (SALE, AUTH, </w:t>
      </w:r>
      <w:proofErr w:type="spellStart"/>
      <w:r>
        <w:t>etc</w:t>
      </w:r>
      <w:proofErr w:type="spellEnd"/>
      <w:r>
        <w:t>)</w:t>
      </w:r>
    </w:p>
    <w:p w:rsidR="0002344A" w:rsidRDefault="0002344A" w:rsidP="0002344A">
      <w:r>
        <w:tab/>
      </w:r>
      <w:proofErr w:type="gramStart"/>
      <w:r>
        <w:t>amount  -</w:t>
      </w:r>
      <w:proofErr w:type="gramEnd"/>
      <w:r>
        <w:t xml:space="preserve"> The original amount</w:t>
      </w:r>
    </w:p>
    <w:p w:rsidR="004C2A2F" w:rsidRDefault="004C2A2F" w:rsidP="0002344A">
      <w:r>
        <w:tab/>
      </w:r>
      <w:proofErr w:type="spellStart"/>
      <w:proofErr w:type="gramStart"/>
      <w:r>
        <w:t>cardpresent</w:t>
      </w:r>
      <w:proofErr w:type="spellEnd"/>
      <w:proofErr w:type="gramEnd"/>
      <w:r>
        <w:t xml:space="preserve"> – Indicator of card present (“</w:t>
      </w:r>
      <w:proofErr w:type="spellStart"/>
      <w:r>
        <w:t>yes”,”no</w:t>
      </w:r>
      <w:proofErr w:type="spellEnd"/>
      <w:r>
        <w:t xml:space="preserve">”, or “0”,”1”) </w:t>
      </w:r>
    </w:p>
    <w:p w:rsidR="006669D9" w:rsidRDefault="004C2A2F" w:rsidP="006669D9">
      <w:r>
        <w:tab/>
      </w:r>
      <w:proofErr w:type="gramStart"/>
      <w:r w:rsidR="006669D9">
        <w:t xml:space="preserve">recurring </w:t>
      </w:r>
      <w:r>
        <w:t xml:space="preserve"> –</w:t>
      </w:r>
      <w:proofErr w:type="gramEnd"/>
      <w:r>
        <w:t xml:space="preserve"> </w:t>
      </w:r>
      <w:r w:rsidR="006669D9">
        <w:t>Indicator of a recurring transaction (“</w:t>
      </w:r>
      <w:proofErr w:type="spellStart"/>
      <w:r w:rsidR="006669D9">
        <w:t>yes”,”no</w:t>
      </w:r>
      <w:proofErr w:type="spellEnd"/>
      <w:r w:rsidR="006669D9">
        <w:t xml:space="preserve">”, or “0”,”1”) </w:t>
      </w:r>
    </w:p>
    <w:p w:rsidR="006669D9" w:rsidRDefault="004C2A2F" w:rsidP="006669D9">
      <w:r>
        <w:tab/>
      </w:r>
      <w:proofErr w:type="gramStart"/>
      <w:r w:rsidR="006669D9">
        <w:t>pin</w:t>
      </w:r>
      <w:proofErr w:type="gramEnd"/>
      <w:r w:rsidR="006669D9">
        <w:t xml:space="preserve"> </w:t>
      </w:r>
      <w:r>
        <w:t xml:space="preserve">– </w:t>
      </w:r>
      <w:r w:rsidR="006669D9">
        <w:t>Indicator of a PIN entry on a transaction (“</w:t>
      </w:r>
      <w:proofErr w:type="spellStart"/>
      <w:r w:rsidR="006669D9">
        <w:t>yes”,”no</w:t>
      </w:r>
      <w:proofErr w:type="spellEnd"/>
      <w:r w:rsidR="006669D9">
        <w:t xml:space="preserve">”, or “0”,”1”) </w:t>
      </w:r>
    </w:p>
    <w:p w:rsidR="0002344A" w:rsidRDefault="006669D9" w:rsidP="0002344A">
      <w:r>
        <w:t>You MUST send</w:t>
      </w:r>
      <w:r w:rsidR="0002344A">
        <w:t>:</w:t>
      </w:r>
    </w:p>
    <w:p w:rsidR="0002344A" w:rsidRDefault="0002344A" w:rsidP="0002344A">
      <w:r>
        <w:tab/>
      </w:r>
      <w:proofErr w:type="gramStart"/>
      <w:r w:rsidR="0042138D">
        <w:t>a</w:t>
      </w:r>
      <w:r>
        <w:t>mount</w:t>
      </w:r>
      <w:proofErr w:type="gramEnd"/>
      <w:r w:rsidR="0042138D">
        <w:t xml:space="preserve"> – Original amount</w:t>
      </w:r>
    </w:p>
    <w:p w:rsidR="00E40942" w:rsidRDefault="006669D9" w:rsidP="00976BAE">
      <w:pPr>
        <w:ind w:firstLine="720"/>
      </w:pPr>
      <w:proofErr w:type="spellStart"/>
      <w:proofErr w:type="gramStart"/>
      <w:r>
        <w:t>paymenttype</w:t>
      </w:r>
      <w:proofErr w:type="spellEnd"/>
      <w:proofErr w:type="gramEnd"/>
      <w:r>
        <w:t xml:space="preserve"> </w:t>
      </w:r>
      <w:r w:rsidR="0042138D">
        <w:t xml:space="preserve">– </w:t>
      </w:r>
      <w:r w:rsidR="00E40942">
        <w:t xml:space="preserve">must be </w:t>
      </w:r>
      <w:r>
        <w:t xml:space="preserve">one of the following:  </w:t>
      </w:r>
    </w:p>
    <w:p w:rsidR="0002344A" w:rsidRDefault="006669D9" w:rsidP="00976BAE">
      <w:pPr>
        <w:ind w:left="1440"/>
      </w:pPr>
      <w:proofErr w:type="spellStart"/>
      <w:proofErr w:type="gramStart"/>
      <w:r>
        <w:t>creditcard</w:t>
      </w:r>
      <w:proofErr w:type="spellEnd"/>
      <w:r w:rsidR="00E40942">
        <w:t xml:space="preserve"> </w:t>
      </w:r>
      <w:r>
        <w:t>,</w:t>
      </w:r>
      <w:proofErr w:type="gramEnd"/>
      <w:r w:rsidR="00E40942">
        <w:t xml:space="preserve"> </w:t>
      </w:r>
      <w:proofErr w:type="spellStart"/>
      <w:r>
        <w:t>electroniccheck</w:t>
      </w:r>
      <w:proofErr w:type="spellEnd"/>
      <w:r w:rsidR="00E40942">
        <w:t xml:space="preserve"> </w:t>
      </w:r>
      <w:r>
        <w:t>,</w:t>
      </w:r>
      <w:r w:rsidR="00E40942">
        <w:t xml:space="preserve"> </w:t>
      </w:r>
      <w:proofErr w:type="spellStart"/>
      <w:r>
        <w:t>papercheck</w:t>
      </w:r>
      <w:proofErr w:type="spellEnd"/>
      <w:r w:rsidR="00E40942">
        <w:t xml:space="preserve"> </w:t>
      </w:r>
      <w:r>
        <w:t>,</w:t>
      </w:r>
      <w:r w:rsidR="00E40942">
        <w:t xml:space="preserve"> </w:t>
      </w:r>
      <w:proofErr w:type="spellStart"/>
      <w:r>
        <w:t>giftcard</w:t>
      </w:r>
      <w:proofErr w:type="spellEnd"/>
      <w:r w:rsidR="00E40942">
        <w:t xml:space="preserve"> </w:t>
      </w:r>
      <w:r>
        <w:t>,</w:t>
      </w:r>
      <w:r w:rsidR="00E40942">
        <w:t xml:space="preserve"> </w:t>
      </w:r>
      <w:proofErr w:type="spellStart"/>
      <w:r>
        <w:t>pindebit</w:t>
      </w:r>
      <w:proofErr w:type="spellEnd"/>
      <w:r w:rsidR="00E40942">
        <w:t xml:space="preserve"> </w:t>
      </w:r>
      <w:r>
        <w:t>,</w:t>
      </w:r>
      <w:r w:rsidR="00E40942">
        <w:t xml:space="preserve"> </w:t>
      </w:r>
      <w:proofErr w:type="spellStart"/>
      <w:r w:rsidR="00976BAE">
        <w:t>ebtcard</w:t>
      </w:r>
      <w:proofErr w:type="spellEnd"/>
      <w:r w:rsidR="00976BAE">
        <w:t xml:space="preserve">, </w:t>
      </w:r>
      <w:r>
        <w:t>cash</w:t>
      </w:r>
      <w:r w:rsidR="00976BAE">
        <w:t>, or an empty string</w:t>
      </w:r>
    </w:p>
    <w:p w:rsidR="00976BAE" w:rsidRDefault="00976BAE" w:rsidP="00976BAE">
      <w:pPr>
        <w:ind w:left="1440"/>
      </w:pPr>
      <w:r>
        <w:lastRenderedPageBreak/>
        <w:t xml:space="preserve">Note that if you want the slim cd </w:t>
      </w:r>
      <w:proofErr w:type="spellStart"/>
      <w:r>
        <w:t>webserivce</w:t>
      </w:r>
      <w:proofErr w:type="spellEnd"/>
      <w:r>
        <w:t xml:space="preserve"> to decide between </w:t>
      </w:r>
      <w:proofErr w:type="spellStart"/>
      <w:r>
        <w:t>creditcard</w:t>
      </w:r>
      <w:proofErr w:type="spellEnd"/>
      <w:r>
        <w:t xml:space="preserve"> and </w:t>
      </w:r>
      <w:proofErr w:type="spellStart"/>
      <w:r>
        <w:t>pindebit</w:t>
      </w:r>
      <w:proofErr w:type="spellEnd"/>
      <w:r>
        <w:t>, send this field as an empty string.  For all other requests, send the appropriate value.</w:t>
      </w:r>
    </w:p>
    <w:p w:rsidR="00976BAE" w:rsidRDefault="00976BAE"/>
    <w:p w:rsidR="0002344A" w:rsidRDefault="00E40942" w:rsidP="0002344A">
      <w:r>
        <w:t xml:space="preserve">If </w:t>
      </w:r>
      <w:proofErr w:type="spellStart"/>
      <w:r>
        <w:t>paymenttype</w:t>
      </w:r>
      <w:proofErr w:type="spellEnd"/>
      <w:r>
        <w:t>=</w:t>
      </w:r>
      <w:proofErr w:type="spellStart"/>
      <w:r>
        <w:t>creditcard</w:t>
      </w:r>
      <w:proofErr w:type="spellEnd"/>
      <w:r>
        <w:t>, y</w:t>
      </w:r>
      <w:r w:rsidR="0002344A">
        <w:t>ou must send ONE OF:</w:t>
      </w:r>
    </w:p>
    <w:p w:rsidR="0002344A" w:rsidRDefault="0002344A" w:rsidP="0002344A">
      <w:r>
        <w:tab/>
      </w:r>
      <w:proofErr w:type="gramStart"/>
      <w:r>
        <w:t>cardnumber</w:t>
      </w:r>
      <w:proofErr w:type="gramEnd"/>
    </w:p>
    <w:p w:rsidR="0002344A" w:rsidRDefault="0002344A" w:rsidP="0002344A">
      <w:r>
        <w:tab/>
      </w:r>
      <w:proofErr w:type="spellStart"/>
      <w:proofErr w:type="gramStart"/>
      <w:r>
        <w:t>trackdata</w:t>
      </w:r>
      <w:proofErr w:type="spellEnd"/>
      <w:proofErr w:type="gramEnd"/>
    </w:p>
    <w:p w:rsidR="0002344A" w:rsidRDefault="0002344A" w:rsidP="0002344A">
      <w:r>
        <w:tab/>
      </w:r>
      <w:proofErr w:type="spellStart"/>
      <w:proofErr w:type="gramStart"/>
      <w:r>
        <w:t>emvtags</w:t>
      </w:r>
      <w:proofErr w:type="spellEnd"/>
      <w:proofErr w:type="gramEnd"/>
    </w:p>
    <w:p w:rsidR="0002344A" w:rsidRDefault="0002344A" w:rsidP="0002344A">
      <w:r>
        <w:tab/>
      </w:r>
      <w:proofErr w:type="spellStart"/>
      <w:proofErr w:type="gramStart"/>
      <w:r>
        <w:t>gateid</w:t>
      </w:r>
      <w:proofErr w:type="spellEnd"/>
      <w:proofErr w:type="gramEnd"/>
    </w:p>
    <w:p w:rsidR="0002344A" w:rsidRDefault="0002344A" w:rsidP="0002344A">
      <w:pPr>
        <w:pStyle w:val="Heading1"/>
      </w:pPr>
      <w:r>
        <w:t>URL ENDPOINTS for Web Service Calls</w:t>
      </w:r>
    </w:p>
    <w:p w:rsidR="0002344A" w:rsidRDefault="0002344A" w:rsidP="0002344A">
      <w:pPr>
        <w:ind w:firstLine="720"/>
      </w:pPr>
      <w:r>
        <w:t>URL to post to for XML:</w:t>
      </w:r>
      <w:r>
        <w:tab/>
      </w:r>
    </w:p>
    <w:p w:rsidR="0002344A" w:rsidRDefault="0002344A" w:rsidP="0002344A">
      <w:pPr>
        <w:ind w:firstLine="720"/>
      </w:pPr>
      <w:r>
        <w:t xml:space="preserve">          </w:t>
      </w:r>
      <w:proofErr w:type="spellStart"/>
      <w:proofErr w:type="gramStart"/>
      <w:r>
        <w:t>url</w:t>
      </w:r>
      <w:proofErr w:type="spellEnd"/>
      <w:proofErr w:type="gramEnd"/>
      <w:r>
        <w:t xml:space="preserve"> = "https://trans.slimcd.com/soft/gets</w:t>
      </w:r>
      <w:r w:rsidR="00E40942">
        <w:t>conveniencefee</w:t>
      </w:r>
      <w:r>
        <w:t>.asp";</w:t>
      </w:r>
    </w:p>
    <w:p w:rsidR="0002344A" w:rsidRDefault="0002344A" w:rsidP="0002344A">
      <w:pPr>
        <w:ind w:firstLine="720"/>
      </w:pPr>
      <w:r>
        <w:t>URL to post to for JSON:</w:t>
      </w:r>
    </w:p>
    <w:p w:rsidR="0002344A" w:rsidRDefault="0002344A" w:rsidP="0002344A">
      <w:r>
        <w:tab/>
      </w:r>
      <w:r>
        <w:tab/>
        <w:t>https://trans.slimcd.com/soft/json/jsonscript.asp?service=Get</w:t>
      </w:r>
      <w:r w:rsidR="00E40942">
        <w:t>ConvenienceFee</w:t>
      </w:r>
    </w:p>
    <w:p w:rsidR="0002344A" w:rsidRDefault="0002344A" w:rsidP="0002344A">
      <w:pPr>
        <w:pStyle w:val="Heading1"/>
      </w:pPr>
      <w:proofErr w:type="spellStart"/>
      <w:r>
        <w:t>Get</w:t>
      </w:r>
      <w:r w:rsidR="00214217">
        <w:t>ConvenienceFee</w:t>
      </w:r>
      <w:proofErr w:type="spellEnd"/>
      <w:r>
        <w:t xml:space="preserve"> Response Fields</w:t>
      </w:r>
    </w:p>
    <w:p w:rsidR="0002344A" w:rsidRDefault="0002344A" w:rsidP="0002344A">
      <w:r>
        <w:t xml:space="preserve">Response contains the standard SLIM CD </w:t>
      </w:r>
    </w:p>
    <w:p w:rsidR="0002344A" w:rsidRDefault="0002344A" w:rsidP="0002344A">
      <w:r>
        <w:tab/>
      </w:r>
      <w:proofErr w:type="gramStart"/>
      <w:r>
        <w:t>response</w:t>
      </w:r>
      <w:proofErr w:type="gramEnd"/>
    </w:p>
    <w:p w:rsidR="0002344A" w:rsidRDefault="0002344A" w:rsidP="0002344A">
      <w:r>
        <w:tab/>
      </w:r>
      <w:proofErr w:type="spellStart"/>
      <w:proofErr w:type="gramStart"/>
      <w:r>
        <w:t>responsecode</w:t>
      </w:r>
      <w:proofErr w:type="spellEnd"/>
      <w:proofErr w:type="gramEnd"/>
    </w:p>
    <w:p w:rsidR="0002344A" w:rsidRDefault="0002344A" w:rsidP="0002344A">
      <w:r>
        <w:tab/>
      </w:r>
      <w:proofErr w:type="gramStart"/>
      <w:r>
        <w:t>description</w:t>
      </w:r>
      <w:proofErr w:type="gramEnd"/>
    </w:p>
    <w:p w:rsidR="0002344A" w:rsidRDefault="0002344A" w:rsidP="0002344A">
      <w:r>
        <w:tab/>
      </w:r>
      <w:proofErr w:type="spellStart"/>
      <w:proofErr w:type="gramStart"/>
      <w:r>
        <w:t>responseurl</w:t>
      </w:r>
      <w:proofErr w:type="spellEnd"/>
      <w:proofErr w:type="gramEnd"/>
    </w:p>
    <w:p w:rsidR="0002344A" w:rsidRDefault="0002344A" w:rsidP="0002344A">
      <w:r>
        <w:tab/>
      </w:r>
      <w:proofErr w:type="spellStart"/>
      <w:proofErr w:type="gramStart"/>
      <w:r>
        <w:t>datablock</w:t>
      </w:r>
      <w:proofErr w:type="spellEnd"/>
      <w:proofErr w:type="gramEnd"/>
    </w:p>
    <w:p w:rsidR="0002344A" w:rsidRDefault="0002344A" w:rsidP="0002344A"/>
    <w:p w:rsidR="0002344A" w:rsidRDefault="0002344A" w:rsidP="0002344A">
      <w:r>
        <w:t xml:space="preserve">Inside the </w:t>
      </w:r>
      <w:proofErr w:type="spellStart"/>
      <w:r>
        <w:t>datablock</w:t>
      </w:r>
      <w:proofErr w:type="spellEnd"/>
      <w:r>
        <w:t xml:space="preserve"> are additional fields for:</w:t>
      </w:r>
    </w:p>
    <w:p w:rsidR="0002344A" w:rsidRDefault="0042138D" w:rsidP="0042138D">
      <w:pPr>
        <w:ind w:firstLine="720"/>
      </w:pPr>
      <w:proofErr w:type="gramStart"/>
      <w:r>
        <w:t>a</w:t>
      </w:r>
      <w:r w:rsidR="0002344A">
        <w:t>mount</w:t>
      </w:r>
      <w:proofErr w:type="gramEnd"/>
      <w:r>
        <w:t xml:space="preserve"> – Updated amount to use in ProcessTransaction and the confirmation screen</w:t>
      </w:r>
    </w:p>
    <w:p w:rsidR="0002344A" w:rsidRDefault="0002344A" w:rsidP="0002344A">
      <w:r>
        <w:tab/>
      </w:r>
      <w:proofErr w:type="spellStart"/>
      <w:proofErr w:type="gramStart"/>
      <w:r w:rsidR="00E40942">
        <w:t>conveniencefee</w:t>
      </w:r>
      <w:proofErr w:type="spellEnd"/>
      <w:proofErr w:type="gramEnd"/>
      <w:r w:rsidR="0042138D">
        <w:t xml:space="preserve"> – Calculated </w:t>
      </w:r>
      <w:r w:rsidR="00E40942">
        <w:t>convenience fee</w:t>
      </w:r>
      <w:r w:rsidR="0042138D">
        <w:t xml:space="preserve"> amount to use in ProcessTransaction</w:t>
      </w:r>
    </w:p>
    <w:p w:rsidR="0002344A" w:rsidRDefault="00E40942" w:rsidP="0002344A">
      <w:r>
        <w:tab/>
      </w:r>
      <w:proofErr w:type="spellStart"/>
      <w:r>
        <w:t>conveniencefee</w:t>
      </w:r>
      <w:r w:rsidR="0002344A">
        <w:t>_message</w:t>
      </w:r>
      <w:proofErr w:type="spellEnd"/>
      <w:r w:rsidR="0042138D">
        <w:t xml:space="preserve"> – Message text to show the user, or reason for the FAIL or ERROR</w:t>
      </w:r>
    </w:p>
    <w:p w:rsidR="00E40942" w:rsidRDefault="00E40942" w:rsidP="00E40942">
      <w:r>
        <w:tab/>
      </w:r>
      <w:proofErr w:type="spellStart"/>
      <w:r>
        <w:t>conveniencefee_receiptlabel</w:t>
      </w:r>
      <w:proofErr w:type="spellEnd"/>
      <w:r>
        <w:t xml:space="preserve"> – Text to show in prompts or on a receipt </w:t>
      </w:r>
    </w:p>
    <w:p w:rsidR="00E40942" w:rsidRDefault="00E40942" w:rsidP="00E40942">
      <w:pPr>
        <w:ind w:left="1440"/>
      </w:pPr>
      <w:r>
        <w:t>(</w:t>
      </w:r>
      <w:proofErr w:type="gramStart"/>
      <w:r>
        <w:t>note</w:t>
      </w:r>
      <w:proofErr w:type="gramEnd"/>
      <w:r>
        <w:t xml:space="preserve"> that if you are including this text in a sentence, you should remove any colon characters before displaying the text in a sentence)</w:t>
      </w:r>
    </w:p>
    <w:p w:rsidR="00E40942" w:rsidRDefault="00E40942" w:rsidP="00E40942">
      <w:pPr>
        <w:ind w:firstLine="720"/>
      </w:pPr>
      <w:proofErr w:type="spellStart"/>
      <w:proofErr w:type="gramStart"/>
      <w:r>
        <w:t>ruleid</w:t>
      </w:r>
      <w:proofErr w:type="spellEnd"/>
      <w:proofErr w:type="gramEnd"/>
      <w:r>
        <w:t xml:space="preserve"> – a list of comma-delimited rules applied.  Note that a single rule will be provide on a successful transaction (indicating the rule that dictated the choice of fee).  If multiple rules are </w:t>
      </w:r>
      <w:r>
        <w:lastRenderedPageBreak/>
        <w:t xml:space="preserve">identified, an error is returned with a comma-delimited list of </w:t>
      </w:r>
      <w:proofErr w:type="spellStart"/>
      <w:r>
        <w:t>ruleid</w:t>
      </w:r>
      <w:proofErr w:type="spellEnd"/>
      <w:r>
        <w:t xml:space="preserve"> values (showing the multiple rules that matched the request)</w:t>
      </w:r>
    </w:p>
    <w:p w:rsidR="00AB592F" w:rsidRDefault="00AB592F" w:rsidP="00AB592F">
      <w:pPr>
        <w:pStyle w:val="Heading1"/>
      </w:pPr>
      <w:r>
        <w:t>RESPONSES:</w:t>
      </w:r>
    </w:p>
    <w:p w:rsidR="0002344A" w:rsidRDefault="0002344A" w:rsidP="0002344A">
      <w:r>
        <w:t>If you call the get</w:t>
      </w:r>
      <w:r w:rsidR="00E40942">
        <w:t>conveniencefee</w:t>
      </w:r>
      <w:r>
        <w:t>.asp, you get back XML.  Here is an example of the full reply:</w:t>
      </w:r>
    </w:p>
    <w:p w:rsidR="0002344A" w:rsidRDefault="0002344A" w:rsidP="0042138D">
      <w:pPr>
        <w:pStyle w:val="Heading3"/>
      </w:pPr>
      <w:r w:rsidRPr="0042138D">
        <w:rPr>
          <w:rStyle w:val="Heading2Char"/>
        </w:rPr>
        <w:t>SUCCESS</w:t>
      </w:r>
      <w:r>
        <w:t>:</w:t>
      </w:r>
    </w:p>
    <w:p w:rsidR="0042138D" w:rsidRDefault="0042138D" w:rsidP="0042138D">
      <w:pPr>
        <w:spacing w:after="0" w:line="240" w:lineRule="auto"/>
        <w:ind w:left="720"/>
      </w:pPr>
      <w:proofErr w:type="gramStart"/>
      <w:r>
        <w:t>&lt;?xml</w:t>
      </w:r>
      <w:proofErr w:type="gramEnd"/>
      <w:r>
        <w:t xml:space="preserve"> version="1.0" encoding="utf-8"?&gt;</w:t>
      </w:r>
    </w:p>
    <w:p w:rsidR="0042138D" w:rsidRDefault="0042138D" w:rsidP="0042138D">
      <w:pPr>
        <w:spacing w:after="0" w:line="240" w:lineRule="auto"/>
        <w:ind w:left="720"/>
      </w:pPr>
      <w:r>
        <w:t>&lt;</w:t>
      </w:r>
      <w:proofErr w:type="gramStart"/>
      <w:r>
        <w:t>reply</w:t>
      </w:r>
      <w:proofErr w:type="gramEnd"/>
      <w:r>
        <w:t>&gt;</w:t>
      </w:r>
    </w:p>
    <w:p w:rsidR="0042138D" w:rsidRDefault="0042138D" w:rsidP="0042138D">
      <w:pPr>
        <w:spacing w:after="0" w:line="240" w:lineRule="auto"/>
        <w:ind w:left="720"/>
      </w:pPr>
      <w:r>
        <w:t xml:space="preserve">  &lt;</w:t>
      </w:r>
      <w:proofErr w:type="gramStart"/>
      <w:r>
        <w:t>response&gt;</w:t>
      </w:r>
      <w:proofErr w:type="gramEnd"/>
      <w:r>
        <w:t xml:space="preserve">Success&lt;/response&gt; </w:t>
      </w:r>
    </w:p>
    <w:p w:rsidR="0042138D" w:rsidRDefault="0042138D" w:rsidP="0042138D">
      <w:pPr>
        <w:spacing w:after="0" w:line="240" w:lineRule="auto"/>
        <w:ind w:left="720"/>
      </w:pPr>
      <w:r>
        <w:t xml:space="preserve">  &lt;</w:t>
      </w:r>
      <w:proofErr w:type="spellStart"/>
      <w:proofErr w:type="gramStart"/>
      <w:r>
        <w:t>responsecode</w:t>
      </w:r>
      <w:proofErr w:type="spellEnd"/>
      <w:r>
        <w:t>&gt;</w:t>
      </w:r>
      <w:proofErr w:type="gramEnd"/>
      <w:r>
        <w:t>0&lt;/</w:t>
      </w:r>
      <w:proofErr w:type="spellStart"/>
      <w:r>
        <w:t>responsecode</w:t>
      </w:r>
      <w:proofErr w:type="spellEnd"/>
      <w:r>
        <w:t xml:space="preserve">&gt; </w:t>
      </w:r>
    </w:p>
    <w:p w:rsidR="0042138D" w:rsidRDefault="0042138D" w:rsidP="0042138D">
      <w:pPr>
        <w:spacing w:after="0" w:line="240" w:lineRule="auto"/>
        <w:ind w:left="720"/>
      </w:pPr>
      <w:r>
        <w:t xml:space="preserve">  &lt;</w:t>
      </w:r>
      <w:proofErr w:type="gramStart"/>
      <w:r>
        <w:t>description&gt;</w:t>
      </w:r>
      <w:proofErr w:type="gramEnd"/>
      <w:r>
        <w:t xml:space="preserve">OK&lt;/description&gt; </w:t>
      </w:r>
    </w:p>
    <w:p w:rsidR="0042138D" w:rsidRDefault="0042138D" w:rsidP="0042138D">
      <w:pPr>
        <w:spacing w:after="0" w:line="240" w:lineRule="auto"/>
        <w:ind w:left="720"/>
      </w:pPr>
      <w:r>
        <w:t xml:space="preserve">  &lt;</w:t>
      </w:r>
      <w:proofErr w:type="spellStart"/>
      <w:r>
        <w:t>responseurl</w:t>
      </w:r>
      <w:proofErr w:type="spellEnd"/>
      <w:r>
        <w:t>&gt;/soft/get</w:t>
      </w:r>
      <w:r w:rsidR="00E40942">
        <w:t>conveniencefee</w:t>
      </w:r>
      <w:r>
        <w:t>.asp&lt;/</w:t>
      </w:r>
      <w:proofErr w:type="spellStart"/>
      <w:r>
        <w:t>responseurl</w:t>
      </w:r>
      <w:proofErr w:type="spellEnd"/>
      <w:r>
        <w:t xml:space="preserve">&gt; </w:t>
      </w:r>
    </w:p>
    <w:p w:rsidR="0042138D" w:rsidRDefault="0042138D" w:rsidP="0042138D">
      <w:pPr>
        <w:spacing w:after="0" w:line="240" w:lineRule="auto"/>
        <w:ind w:left="720"/>
      </w:pPr>
      <w:r>
        <w:t xml:space="preserve">  &lt;</w:t>
      </w:r>
      <w:proofErr w:type="spellStart"/>
      <w:proofErr w:type="gramStart"/>
      <w:r>
        <w:t>datablock</w:t>
      </w:r>
      <w:proofErr w:type="spellEnd"/>
      <w:proofErr w:type="gramEnd"/>
      <w:r>
        <w:t>&gt;</w:t>
      </w:r>
    </w:p>
    <w:p w:rsidR="0042138D" w:rsidRDefault="0042138D" w:rsidP="0042138D">
      <w:pPr>
        <w:spacing w:after="0" w:line="240" w:lineRule="auto"/>
        <w:ind w:left="720"/>
      </w:pPr>
      <w:r>
        <w:tab/>
      </w:r>
      <w:r>
        <w:tab/>
        <w:t>&lt;</w:t>
      </w:r>
      <w:proofErr w:type="gramStart"/>
      <w:r>
        <w:t>amount&gt;</w:t>
      </w:r>
      <w:proofErr w:type="gramEnd"/>
      <w:r>
        <w:t>103.00&lt;/amount&gt;</w:t>
      </w:r>
    </w:p>
    <w:p w:rsidR="0042138D" w:rsidRDefault="00E40942" w:rsidP="0042138D">
      <w:pPr>
        <w:spacing w:after="0" w:line="240" w:lineRule="auto"/>
        <w:ind w:left="720"/>
      </w:pPr>
      <w:r>
        <w:tab/>
      </w:r>
      <w:r>
        <w:tab/>
        <w:t>&lt;</w:t>
      </w:r>
      <w:proofErr w:type="spellStart"/>
      <w:proofErr w:type="gramStart"/>
      <w:r>
        <w:t>conveniencefee</w:t>
      </w:r>
      <w:proofErr w:type="spellEnd"/>
      <w:r>
        <w:t>&gt;</w:t>
      </w:r>
      <w:proofErr w:type="gramEnd"/>
      <w:r>
        <w:t>3.00&lt;/</w:t>
      </w:r>
      <w:proofErr w:type="spellStart"/>
      <w:r>
        <w:t>conveniencefee</w:t>
      </w:r>
      <w:proofErr w:type="spellEnd"/>
      <w:r w:rsidR="0042138D">
        <w:t>&gt;</w:t>
      </w:r>
    </w:p>
    <w:p w:rsidR="0042138D" w:rsidRDefault="0042138D" w:rsidP="0042138D">
      <w:pPr>
        <w:spacing w:after="0" w:line="240" w:lineRule="auto"/>
        <w:ind w:left="720"/>
      </w:pPr>
      <w:r>
        <w:tab/>
      </w:r>
      <w:r>
        <w:tab/>
        <w:t>&lt;</w:t>
      </w:r>
      <w:r w:rsidR="00E40942" w:rsidRPr="00E40942">
        <w:t xml:space="preserve"> </w:t>
      </w:r>
      <w:proofErr w:type="spellStart"/>
      <w:proofErr w:type="gramStart"/>
      <w:r w:rsidR="00E40942">
        <w:t>conveniencefee</w:t>
      </w:r>
      <w:proofErr w:type="spellEnd"/>
      <w:proofErr w:type="gramEnd"/>
      <w:r w:rsidR="00E40942">
        <w:t xml:space="preserve"> </w:t>
      </w:r>
      <w:r>
        <w:t xml:space="preserve">_message&gt;(3% </w:t>
      </w:r>
      <w:r w:rsidR="00E40942">
        <w:t>Convenience Fee Applied)</w:t>
      </w:r>
      <w:r>
        <w:t>&lt;/</w:t>
      </w:r>
      <w:r w:rsidR="00E40942" w:rsidRPr="00E40942">
        <w:t xml:space="preserve"> </w:t>
      </w:r>
      <w:proofErr w:type="spellStart"/>
      <w:r w:rsidR="00E40942">
        <w:t>conveniencefee</w:t>
      </w:r>
      <w:proofErr w:type="spellEnd"/>
      <w:r w:rsidR="00E40942">
        <w:t xml:space="preserve"> </w:t>
      </w:r>
      <w:r>
        <w:t>_message&gt;</w:t>
      </w:r>
    </w:p>
    <w:p w:rsidR="00E40942" w:rsidRDefault="00E40942" w:rsidP="00E40942">
      <w:pPr>
        <w:spacing w:after="0" w:line="240" w:lineRule="auto"/>
        <w:ind w:left="720"/>
      </w:pPr>
      <w:r>
        <w:tab/>
      </w:r>
      <w:r>
        <w:tab/>
        <w:t>&lt;</w:t>
      </w:r>
      <w:proofErr w:type="spellStart"/>
      <w:r>
        <w:t>conveniencefee_receiptlabel</w:t>
      </w:r>
      <w:proofErr w:type="spellEnd"/>
      <w:r>
        <w:t xml:space="preserve">&gt;Convenience </w:t>
      </w:r>
      <w:proofErr w:type="gramStart"/>
      <w:r>
        <w:t>Fee:</w:t>
      </w:r>
      <w:proofErr w:type="gramEnd"/>
      <w:r>
        <w:t>&lt;/</w:t>
      </w:r>
      <w:proofErr w:type="spellStart"/>
      <w:r>
        <w:t>conveniencefee_receiptlabel</w:t>
      </w:r>
      <w:proofErr w:type="spellEnd"/>
      <w:r>
        <w:t>&gt;</w:t>
      </w:r>
    </w:p>
    <w:p w:rsidR="00E40942" w:rsidRDefault="00E40942" w:rsidP="00E40942">
      <w:pPr>
        <w:spacing w:after="0" w:line="240" w:lineRule="auto"/>
        <w:ind w:left="720"/>
      </w:pPr>
      <w:r>
        <w:tab/>
      </w:r>
      <w:r>
        <w:tab/>
        <w:t>&lt;</w:t>
      </w:r>
      <w:proofErr w:type="spellStart"/>
      <w:proofErr w:type="gramStart"/>
      <w:r>
        <w:t>ruleid</w:t>
      </w:r>
      <w:proofErr w:type="spellEnd"/>
      <w:proofErr w:type="gramEnd"/>
      <w:r>
        <w:t>&gt;&lt;/</w:t>
      </w:r>
      <w:proofErr w:type="spellStart"/>
      <w:r>
        <w:t>ruleid</w:t>
      </w:r>
      <w:proofErr w:type="spellEnd"/>
      <w:r>
        <w:t>&gt;</w:t>
      </w:r>
    </w:p>
    <w:p w:rsidR="0042138D" w:rsidRDefault="0042138D" w:rsidP="0042138D">
      <w:pPr>
        <w:spacing w:after="0" w:line="240" w:lineRule="auto"/>
        <w:ind w:left="720"/>
      </w:pPr>
      <w:r>
        <w:t>&lt;/</w:t>
      </w:r>
      <w:proofErr w:type="spellStart"/>
      <w:r>
        <w:t>datablock</w:t>
      </w:r>
      <w:proofErr w:type="spellEnd"/>
      <w:r>
        <w:t>&gt;</w:t>
      </w:r>
    </w:p>
    <w:p w:rsidR="0002344A" w:rsidRDefault="0042138D" w:rsidP="0042138D">
      <w:pPr>
        <w:spacing w:after="0" w:line="240" w:lineRule="auto"/>
        <w:ind w:left="720"/>
      </w:pPr>
      <w:r>
        <w:t>&lt;/reply&gt;</w:t>
      </w:r>
    </w:p>
    <w:p w:rsidR="0002344A" w:rsidRDefault="0002344A" w:rsidP="0042138D">
      <w:pPr>
        <w:pStyle w:val="Heading3"/>
      </w:pPr>
      <w:r>
        <w:t>FAIL:</w:t>
      </w:r>
    </w:p>
    <w:p w:rsidR="0002344A" w:rsidRDefault="0002344A" w:rsidP="0002344A">
      <w:pPr>
        <w:spacing w:after="0" w:line="240" w:lineRule="auto"/>
        <w:ind w:left="720"/>
      </w:pPr>
      <w:proofErr w:type="gramStart"/>
      <w:r>
        <w:t>&lt;?xml</w:t>
      </w:r>
      <w:proofErr w:type="gramEnd"/>
      <w:r>
        <w:t xml:space="preserve"> version="1.0" encoding="utf-8"?&gt;</w:t>
      </w:r>
    </w:p>
    <w:p w:rsidR="0002344A" w:rsidRDefault="0002344A" w:rsidP="0002344A">
      <w:pPr>
        <w:spacing w:after="0" w:line="240" w:lineRule="auto"/>
        <w:ind w:left="720"/>
      </w:pPr>
      <w:r>
        <w:t>&lt;</w:t>
      </w:r>
      <w:proofErr w:type="gramStart"/>
      <w:r>
        <w:t>reply</w:t>
      </w:r>
      <w:proofErr w:type="gramEnd"/>
      <w:r>
        <w:t>&gt;</w:t>
      </w:r>
    </w:p>
    <w:p w:rsidR="0002344A" w:rsidRDefault="0002344A" w:rsidP="0002344A">
      <w:pPr>
        <w:spacing w:after="0" w:line="240" w:lineRule="auto"/>
        <w:ind w:left="720"/>
      </w:pPr>
      <w:r>
        <w:t xml:space="preserve">  &lt;</w:t>
      </w:r>
      <w:proofErr w:type="gramStart"/>
      <w:r>
        <w:t>response&gt;</w:t>
      </w:r>
      <w:proofErr w:type="gramEnd"/>
      <w:r>
        <w:t xml:space="preserve">Fail&lt;/response&gt; </w:t>
      </w:r>
    </w:p>
    <w:p w:rsidR="0002344A" w:rsidRDefault="0002344A" w:rsidP="0002344A">
      <w:pPr>
        <w:spacing w:after="0" w:line="240" w:lineRule="auto"/>
        <w:ind w:left="720"/>
      </w:pPr>
      <w:r>
        <w:t xml:space="preserve">  &lt;</w:t>
      </w:r>
      <w:proofErr w:type="spellStart"/>
      <w:proofErr w:type="gramStart"/>
      <w:r>
        <w:t>responsecode</w:t>
      </w:r>
      <w:proofErr w:type="spellEnd"/>
      <w:r>
        <w:t>&gt;</w:t>
      </w:r>
      <w:proofErr w:type="gramEnd"/>
      <w:r>
        <w:t>1&lt;/</w:t>
      </w:r>
      <w:proofErr w:type="spellStart"/>
      <w:r>
        <w:t>responsecode</w:t>
      </w:r>
      <w:proofErr w:type="spellEnd"/>
      <w:r>
        <w:t xml:space="preserve">&gt; </w:t>
      </w:r>
    </w:p>
    <w:p w:rsidR="0002344A" w:rsidRDefault="0002344A" w:rsidP="0002344A">
      <w:pPr>
        <w:spacing w:after="0" w:line="240" w:lineRule="auto"/>
        <w:ind w:left="720"/>
      </w:pPr>
      <w:r>
        <w:t xml:space="preserve">  &lt;</w:t>
      </w:r>
      <w:proofErr w:type="gramStart"/>
      <w:r>
        <w:t>description</w:t>
      </w:r>
      <w:proofErr w:type="gramEnd"/>
      <w:r>
        <w:t>&gt;</w:t>
      </w:r>
      <w:r w:rsidR="00214217" w:rsidRPr="00214217">
        <w:t xml:space="preserve"> </w:t>
      </w:r>
      <w:r w:rsidR="00214217">
        <w:t xml:space="preserve">No matching record found. Fee not applied </w:t>
      </w:r>
      <w:r>
        <w:t xml:space="preserve">&lt;/description&gt; </w:t>
      </w:r>
    </w:p>
    <w:p w:rsidR="0002344A" w:rsidRDefault="0002344A" w:rsidP="0002344A">
      <w:pPr>
        <w:spacing w:after="0" w:line="240" w:lineRule="auto"/>
        <w:ind w:left="720"/>
      </w:pPr>
      <w:r>
        <w:t xml:space="preserve">  &lt;</w:t>
      </w:r>
      <w:proofErr w:type="spellStart"/>
      <w:proofErr w:type="gramStart"/>
      <w:r>
        <w:t>responseurl</w:t>
      </w:r>
      <w:proofErr w:type="spellEnd"/>
      <w:proofErr w:type="gramEnd"/>
      <w:r>
        <w:t>&gt;/soft/get</w:t>
      </w:r>
      <w:r w:rsidR="00E40942" w:rsidRPr="00E40942">
        <w:t xml:space="preserve"> </w:t>
      </w:r>
      <w:proofErr w:type="spellStart"/>
      <w:r w:rsidR="00E40942">
        <w:t>conveniencefee</w:t>
      </w:r>
      <w:proofErr w:type="spellEnd"/>
      <w:r w:rsidR="00E40942">
        <w:t xml:space="preserve"> </w:t>
      </w:r>
      <w:r>
        <w:t>&lt;/</w:t>
      </w:r>
      <w:proofErr w:type="spellStart"/>
      <w:r>
        <w:t>responseurl</w:t>
      </w:r>
      <w:proofErr w:type="spellEnd"/>
      <w:r>
        <w:t xml:space="preserve">&gt; </w:t>
      </w:r>
    </w:p>
    <w:p w:rsidR="0002344A" w:rsidRDefault="0002344A" w:rsidP="0002344A">
      <w:pPr>
        <w:spacing w:after="0" w:line="240" w:lineRule="auto"/>
        <w:ind w:left="720"/>
      </w:pPr>
      <w:r>
        <w:t xml:space="preserve">  &lt;</w:t>
      </w:r>
      <w:proofErr w:type="spellStart"/>
      <w:proofErr w:type="gramStart"/>
      <w:r>
        <w:t>datablock</w:t>
      </w:r>
      <w:proofErr w:type="spellEnd"/>
      <w:proofErr w:type="gramEnd"/>
      <w:r>
        <w:t>&gt;</w:t>
      </w:r>
    </w:p>
    <w:p w:rsidR="0002344A" w:rsidRDefault="0002344A" w:rsidP="0002344A">
      <w:pPr>
        <w:spacing w:after="0" w:line="240" w:lineRule="auto"/>
        <w:ind w:left="720"/>
      </w:pPr>
      <w:r>
        <w:tab/>
        <w:t>&lt;</w:t>
      </w:r>
      <w:proofErr w:type="gramStart"/>
      <w:r>
        <w:t>amount&gt;</w:t>
      </w:r>
      <w:proofErr w:type="gramEnd"/>
      <w:r>
        <w:t>100.00&lt;/amount&gt;</w:t>
      </w:r>
    </w:p>
    <w:p w:rsidR="0002344A" w:rsidRDefault="0002344A" w:rsidP="0002344A">
      <w:pPr>
        <w:spacing w:after="0" w:line="240" w:lineRule="auto"/>
        <w:ind w:left="720"/>
      </w:pPr>
      <w:r>
        <w:tab/>
        <w:t>&lt;</w:t>
      </w:r>
      <w:r w:rsidR="00E40942" w:rsidRPr="00E40942">
        <w:t xml:space="preserve"> </w:t>
      </w:r>
      <w:proofErr w:type="spellStart"/>
      <w:proofErr w:type="gramStart"/>
      <w:r w:rsidR="00E40942">
        <w:t>conveniencefee</w:t>
      </w:r>
      <w:proofErr w:type="spellEnd"/>
      <w:proofErr w:type="gramEnd"/>
      <w:r w:rsidR="00E40942">
        <w:t xml:space="preserve"> </w:t>
      </w:r>
      <w:r>
        <w:t>&gt;0.00&lt;/</w:t>
      </w:r>
      <w:r w:rsidR="00E40942" w:rsidRPr="00E40942">
        <w:t xml:space="preserve"> </w:t>
      </w:r>
      <w:proofErr w:type="spellStart"/>
      <w:r w:rsidR="00E40942">
        <w:t>conveniencefee</w:t>
      </w:r>
      <w:proofErr w:type="spellEnd"/>
      <w:r w:rsidR="00E40942">
        <w:t xml:space="preserve"> </w:t>
      </w:r>
      <w:r>
        <w:t>&gt;</w:t>
      </w:r>
    </w:p>
    <w:p w:rsidR="0002344A" w:rsidRDefault="0002344A" w:rsidP="0002344A">
      <w:pPr>
        <w:spacing w:after="0" w:line="240" w:lineRule="auto"/>
        <w:ind w:left="720"/>
      </w:pPr>
      <w:r>
        <w:tab/>
        <w:t>&lt;</w:t>
      </w:r>
      <w:r w:rsidR="00E40942" w:rsidRPr="00E40942">
        <w:t xml:space="preserve"> </w:t>
      </w:r>
      <w:proofErr w:type="spellStart"/>
      <w:proofErr w:type="gramStart"/>
      <w:r w:rsidR="00E40942">
        <w:t>conveniencefee</w:t>
      </w:r>
      <w:proofErr w:type="spellEnd"/>
      <w:proofErr w:type="gramEnd"/>
      <w:r w:rsidR="00E40942">
        <w:t xml:space="preserve"> </w:t>
      </w:r>
      <w:r>
        <w:t>_message&gt;</w:t>
      </w:r>
      <w:r w:rsidR="00214217" w:rsidRPr="00214217">
        <w:t xml:space="preserve"> </w:t>
      </w:r>
      <w:r w:rsidR="00214217">
        <w:t xml:space="preserve">No matching record found. Fee not applied </w:t>
      </w:r>
      <w:r>
        <w:t>&lt;/</w:t>
      </w:r>
      <w:r w:rsidR="00E40942" w:rsidRPr="00E40942">
        <w:t xml:space="preserve"> </w:t>
      </w:r>
      <w:proofErr w:type="spellStart"/>
      <w:r w:rsidR="00E40942">
        <w:t>conveniencefee</w:t>
      </w:r>
      <w:proofErr w:type="spellEnd"/>
      <w:r w:rsidR="00E40942">
        <w:t xml:space="preserve"> </w:t>
      </w:r>
      <w:r>
        <w:t>_message&gt;</w:t>
      </w:r>
    </w:p>
    <w:p w:rsidR="00E40942" w:rsidRDefault="00E40942" w:rsidP="00E40942">
      <w:pPr>
        <w:spacing w:after="0" w:line="240" w:lineRule="auto"/>
        <w:ind w:left="720"/>
      </w:pPr>
      <w:r>
        <w:tab/>
      </w:r>
      <w:r>
        <w:tab/>
        <w:t>&lt;</w:t>
      </w:r>
      <w:proofErr w:type="spellStart"/>
      <w:r>
        <w:t>conveniencefee_receiptlabel</w:t>
      </w:r>
      <w:proofErr w:type="spellEnd"/>
      <w:r>
        <w:t xml:space="preserve">&gt;Convenience </w:t>
      </w:r>
      <w:proofErr w:type="gramStart"/>
      <w:r>
        <w:t>Fee:</w:t>
      </w:r>
      <w:proofErr w:type="gramEnd"/>
      <w:r>
        <w:t>&lt;/</w:t>
      </w:r>
      <w:proofErr w:type="spellStart"/>
      <w:r>
        <w:t>conveniencefee_receiptlabel</w:t>
      </w:r>
      <w:proofErr w:type="spellEnd"/>
      <w:r>
        <w:t>&gt;</w:t>
      </w:r>
    </w:p>
    <w:p w:rsidR="00E40942" w:rsidRDefault="00E40942" w:rsidP="00E40942">
      <w:pPr>
        <w:spacing w:after="0" w:line="240" w:lineRule="auto"/>
        <w:ind w:left="720"/>
      </w:pPr>
      <w:r>
        <w:tab/>
      </w:r>
      <w:r>
        <w:tab/>
        <w:t>&lt;</w:t>
      </w:r>
      <w:proofErr w:type="spellStart"/>
      <w:proofErr w:type="gramStart"/>
      <w:r>
        <w:t>ruleid</w:t>
      </w:r>
      <w:proofErr w:type="spellEnd"/>
      <w:proofErr w:type="gramEnd"/>
      <w:r>
        <w:t>&gt;&lt;/</w:t>
      </w:r>
      <w:proofErr w:type="spellStart"/>
      <w:r>
        <w:t>ruleid</w:t>
      </w:r>
      <w:proofErr w:type="spellEnd"/>
      <w:r>
        <w:t>&gt;</w:t>
      </w:r>
    </w:p>
    <w:p w:rsidR="0002344A" w:rsidRDefault="0002344A" w:rsidP="0002344A">
      <w:pPr>
        <w:spacing w:after="0" w:line="240" w:lineRule="auto"/>
        <w:ind w:left="720"/>
      </w:pPr>
      <w:r>
        <w:t>&lt;/</w:t>
      </w:r>
      <w:proofErr w:type="spellStart"/>
      <w:r>
        <w:t>datablock</w:t>
      </w:r>
      <w:proofErr w:type="spellEnd"/>
      <w:r>
        <w:t>&gt;</w:t>
      </w:r>
    </w:p>
    <w:p w:rsidR="0002344A" w:rsidRDefault="0002344A" w:rsidP="0002344A">
      <w:pPr>
        <w:spacing w:after="0" w:line="240" w:lineRule="auto"/>
        <w:ind w:left="720"/>
      </w:pPr>
      <w:r>
        <w:t>&lt;/reply&gt;</w:t>
      </w:r>
    </w:p>
    <w:p w:rsidR="0002344A" w:rsidRDefault="0002344A" w:rsidP="0002344A">
      <w:pPr>
        <w:spacing w:after="0" w:line="240" w:lineRule="auto"/>
      </w:pPr>
    </w:p>
    <w:p w:rsidR="0002344A" w:rsidRDefault="0002344A" w:rsidP="0042138D">
      <w:pPr>
        <w:pStyle w:val="Heading3"/>
      </w:pPr>
      <w:r>
        <w:t>ERROR:</w:t>
      </w:r>
      <w:bookmarkStart w:id="0" w:name="_GoBack"/>
      <w:bookmarkEnd w:id="0"/>
    </w:p>
    <w:p w:rsidR="0042138D" w:rsidRDefault="0042138D" w:rsidP="009F415A">
      <w:pPr>
        <w:spacing w:after="0" w:line="240" w:lineRule="auto"/>
        <w:ind w:left="720"/>
      </w:pPr>
    </w:p>
    <w:p w:rsidR="0002344A" w:rsidRDefault="0002344A" w:rsidP="009F415A">
      <w:pPr>
        <w:spacing w:after="0" w:line="240" w:lineRule="auto"/>
        <w:ind w:left="720"/>
      </w:pPr>
      <w:proofErr w:type="gramStart"/>
      <w:r>
        <w:t>&lt;?xml</w:t>
      </w:r>
      <w:proofErr w:type="gramEnd"/>
      <w:r>
        <w:t xml:space="preserve"> version="1.0" encoding="utf-8"?&gt;</w:t>
      </w:r>
    </w:p>
    <w:p w:rsidR="0002344A" w:rsidRDefault="0002344A" w:rsidP="009F415A">
      <w:pPr>
        <w:spacing w:after="0" w:line="240" w:lineRule="auto"/>
        <w:ind w:left="720"/>
      </w:pPr>
      <w:r>
        <w:t>&lt;</w:t>
      </w:r>
      <w:proofErr w:type="gramStart"/>
      <w:r>
        <w:t>reply</w:t>
      </w:r>
      <w:proofErr w:type="gramEnd"/>
      <w:r>
        <w:t>&gt;</w:t>
      </w:r>
    </w:p>
    <w:p w:rsidR="0002344A" w:rsidRDefault="0002344A" w:rsidP="009F415A">
      <w:pPr>
        <w:spacing w:after="0" w:line="240" w:lineRule="auto"/>
        <w:ind w:left="720"/>
      </w:pPr>
      <w:r>
        <w:t xml:space="preserve">  &lt;</w:t>
      </w:r>
      <w:proofErr w:type="gramStart"/>
      <w:r>
        <w:t>response&gt;</w:t>
      </w:r>
      <w:proofErr w:type="gramEnd"/>
      <w:r>
        <w:t xml:space="preserve">Error&lt;/response&gt; </w:t>
      </w:r>
    </w:p>
    <w:p w:rsidR="0002344A" w:rsidRDefault="0002344A" w:rsidP="009F415A">
      <w:pPr>
        <w:spacing w:after="0" w:line="240" w:lineRule="auto"/>
        <w:ind w:left="720"/>
      </w:pPr>
      <w:r>
        <w:t xml:space="preserve">  &lt;</w:t>
      </w:r>
      <w:proofErr w:type="spellStart"/>
      <w:proofErr w:type="gramStart"/>
      <w:r>
        <w:t>responsecode</w:t>
      </w:r>
      <w:proofErr w:type="spellEnd"/>
      <w:r>
        <w:t>&gt;</w:t>
      </w:r>
      <w:proofErr w:type="gramEnd"/>
      <w:r>
        <w:t>2&lt;/</w:t>
      </w:r>
      <w:proofErr w:type="spellStart"/>
      <w:r>
        <w:t>responsecode</w:t>
      </w:r>
      <w:proofErr w:type="spellEnd"/>
      <w:r>
        <w:t xml:space="preserve">&gt; </w:t>
      </w:r>
    </w:p>
    <w:p w:rsidR="0002344A" w:rsidRDefault="0002344A" w:rsidP="009F415A">
      <w:pPr>
        <w:spacing w:after="0" w:line="240" w:lineRule="auto"/>
        <w:ind w:left="720"/>
      </w:pPr>
      <w:r>
        <w:lastRenderedPageBreak/>
        <w:t xml:space="preserve">  &lt;</w:t>
      </w:r>
      <w:proofErr w:type="gramStart"/>
      <w:r>
        <w:t>description&gt;</w:t>
      </w:r>
      <w:proofErr w:type="gramEnd"/>
      <w:r w:rsidR="00E40942">
        <w:t xml:space="preserve">Convenience Fee </w:t>
      </w:r>
      <w:r>
        <w:t xml:space="preserve">not enabled for this account&lt;/description&gt; </w:t>
      </w:r>
    </w:p>
    <w:p w:rsidR="0002344A" w:rsidRDefault="0002344A" w:rsidP="009F415A">
      <w:pPr>
        <w:spacing w:after="0" w:line="240" w:lineRule="auto"/>
        <w:ind w:left="720"/>
      </w:pPr>
      <w:r>
        <w:t xml:space="preserve">  &lt;</w:t>
      </w:r>
      <w:proofErr w:type="spellStart"/>
      <w:proofErr w:type="gramStart"/>
      <w:r>
        <w:t>responseurl</w:t>
      </w:r>
      <w:proofErr w:type="spellEnd"/>
      <w:proofErr w:type="gramEnd"/>
      <w:r>
        <w:t>&gt;/soft/get</w:t>
      </w:r>
      <w:r w:rsidR="00E40942" w:rsidRPr="00E40942">
        <w:t xml:space="preserve"> </w:t>
      </w:r>
      <w:r w:rsidR="00E40942">
        <w:t>conveniencefee</w:t>
      </w:r>
      <w:r>
        <w:t>.asp&lt;/</w:t>
      </w:r>
      <w:proofErr w:type="spellStart"/>
      <w:r>
        <w:t>responseurl</w:t>
      </w:r>
      <w:proofErr w:type="spellEnd"/>
      <w:r>
        <w:t xml:space="preserve">&gt; </w:t>
      </w:r>
    </w:p>
    <w:p w:rsidR="0002344A" w:rsidRDefault="0002344A" w:rsidP="009F415A">
      <w:pPr>
        <w:spacing w:after="0" w:line="240" w:lineRule="auto"/>
        <w:ind w:left="720"/>
      </w:pPr>
      <w:r>
        <w:t xml:space="preserve">  &lt;</w:t>
      </w:r>
      <w:proofErr w:type="spellStart"/>
      <w:proofErr w:type="gramStart"/>
      <w:r>
        <w:t>datablock</w:t>
      </w:r>
      <w:proofErr w:type="spellEnd"/>
      <w:proofErr w:type="gramEnd"/>
      <w:r>
        <w:t>&gt;</w:t>
      </w:r>
    </w:p>
    <w:p w:rsidR="0002344A" w:rsidRDefault="0002344A" w:rsidP="009F415A">
      <w:pPr>
        <w:spacing w:after="0" w:line="240" w:lineRule="auto"/>
        <w:ind w:left="720"/>
      </w:pPr>
      <w:r>
        <w:tab/>
        <w:t>&lt;</w:t>
      </w:r>
      <w:proofErr w:type="gramStart"/>
      <w:r>
        <w:t>amount&gt;</w:t>
      </w:r>
      <w:proofErr w:type="gramEnd"/>
      <w:r>
        <w:t>100.00&lt;/amount&gt;</w:t>
      </w:r>
    </w:p>
    <w:p w:rsidR="0002344A" w:rsidRDefault="0002344A" w:rsidP="009F415A">
      <w:pPr>
        <w:spacing w:after="0" w:line="240" w:lineRule="auto"/>
        <w:ind w:left="720"/>
      </w:pPr>
      <w:r>
        <w:tab/>
        <w:t>&lt;</w:t>
      </w:r>
      <w:r w:rsidR="00E40942" w:rsidRPr="00E40942">
        <w:t xml:space="preserve"> </w:t>
      </w:r>
      <w:proofErr w:type="spellStart"/>
      <w:proofErr w:type="gramStart"/>
      <w:r w:rsidR="00E40942">
        <w:t>conveniencefee</w:t>
      </w:r>
      <w:proofErr w:type="spellEnd"/>
      <w:proofErr w:type="gramEnd"/>
      <w:r w:rsidR="00E40942">
        <w:t xml:space="preserve"> </w:t>
      </w:r>
      <w:r>
        <w:t>&gt;0.00&lt;/</w:t>
      </w:r>
      <w:r w:rsidR="00E40942" w:rsidRPr="00E40942">
        <w:t xml:space="preserve"> </w:t>
      </w:r>
      <w:proofErr w:type="spellStart"/>
      <w:r w:rsidR="00E40942">
        <w:t>conveniencefee</w:t>
      </w:r>
      <w:proofErr w:type="spellEnd"/>
      <w:r w:rsidR="00E40942">
        <w:t xml:space="preserve"> </w:t>
      </w:r>
      <w:r>
        <w:t>&gt;</w:t>
      </w:r>
    </w:p>
    <w:p w:rsidR="0002344A" w:rsidRDefault="0002344A" w:rsidP="009F415A">
      <w:pPr>
        <w:spacing w:after="0" w:line="240" w:lineRule="auto"/>
        <w:ind w:left="720"/>
      </w:pPr>
      <w:r>
        <w:tab/>
        <w:t>&lt;</w:t>
      </w:r>
      <w:proofErr w:type="gramStart"/>
      <w:r>
        <w:t>s</w:t>
      </w:r>
      <w:proofErr w:type="gramEnd"/>
      <w:r w:rsidR="00E40942" w:rsidRPr="00E40942">
        <w:t xml:space="preserve"> </w:t>
      </w:r>
      <w:proofErr w:type="spellStart"/>
      <w:r w:rsidR="00E40942">
        <w:t>conveniencefee</w:t>
      </w:r>
      <w:proofErr w:type="spellEnd"/>
      <w:r w:rsidR="00E40942">
        <w:t xml:space="preserve"> </w:t>
      </w:r>
      <w:r>
        <w:t>_message&gt;</w:t>
      </w:r>
      <w:r w:rsidR="00E40942">
        <w:t xml:space="preserve">Convenience Fee </w:t>
      </w:r>
      <w:r>
        <w:t>not enabled for this account&lt;/</w:t>
      </w:r>
      <w:r w:rsidR="00E40942" w:rsidRPr="00E40942">
        <w:t xml:space="preserve"> </w:t>
      </w:r>
      <w:proofErr w:type="spellStart"/>
      <w:r w:rsidR="00E40942">
        <w:t>conveniencefee</w:t>
      </w:r>
      <w:proofErr w:type="spellEnd"/>
      <w:r w:rsidR="00E40942">
        <w:t xml:space="preserve"> </w:t>
      </w:r>
      <w:r>
        <w:t>_message&gt;</w:t>
      </w:r>
    </w:p>
    <w:p w:rsidR="00E40942" w:rsidRDefault="00E40942" w:rsidP="00E40942">
      <w:pPr>
        <w:spacing w:after="0" w:line="240" w:lineRule="auto"/>
        <w:ind w:left="720"/>
      </w:pPr>
      <w:r>
        <w:tab/>
      </w:r>
      <w:r>
        <w:tab/>
        <w:t>&lt;</w:t>
      </w:r>
      <w:proofErr w:type="spellStart"/>
      <w:r>
        <w:t>conveniencefee_receiptlabel</w:t>
      </w:r>
      <w:proofErr w:type="spellEnd"/>
      <w:r>
        <w:t xml:space="preserve">&gt;Convenience </w:t>
      </w:r>
      <w:proofErr w:type="gramStart"/>
      <w:r>
        <w:t>Fee:</w:t>
      </w:r>
      <w:proofErr w:type="gramEnd"/>
      <w:r>
        <w:t>&lt;/</w:t>
      </w:r>
      <w:proofErr w:type="spellStart"/>
      <w:r>
        <w:t>conveniencefee_receiptlabel</w:t>
      </w:r>
      <w:proofErr w:type="spellEnd"/>
      <w:r>
        <w:t>&gt;</w:t>
      </w:r>
    </w:p>
    <w:p w:rsidR="00E40942" w:rsidRDefault="00E40942" w:rsidP="00E40942">
      <w:pPr>
        <w:spacing w:after="0" w:line="240" w:lineRule="auto"/>
        <w:ind w:left="720"/>
      </w:pPr>
      <w:r>
        <w:tab/>
      </w:r>
      <w:r>
        <w:tab/>
        <w:t>&lt;</w:t>
      </w:r>
      <w:proofErr w:type="spellStart"/>
      <w:proofErr w:type="gramStart"/>
      <w:r>
        <w:t>ruleid</w:t>
      </w:r>
      <w:proofErr w:type="spellEnd"/>
      <w:proofErr w:type="gramEnd"/>
      <w:r>
        <w:t>&gt;&lt;/</w:t>
      </w:r>
      <w:proofErr w:type="spellStart"/>
      <w:r>
        <w:t>ruleid</w:t>
      </w:r>
      <w:proofErr w:type="spellEnd"/>
      <w:r>
        <w:t>&gt;</w:t>
      </w:r>
    </w:p>
    <w:p w:rsidR="0002344A" w:rsidRDefault="0002344A" w:rsidP="009F415A">
      <w:pPr>
        <w:spacing w:after="0" w:line="240" w:lineRule="auto"/>
        <w:ind w:left="720"/>
      </w:pPr>
      <w:r>
        <w:t>&lt;/</w:t>
      </w:r>
      <w:proofErr w:type="spellStart"/>
      <w:r>
        <w:t>datablock</w:t>
      </w:r>
      <w:proofErr w:type="spellEnd"/>
      <w:r>
        <w:t>&gt;</w:t>
      </w:r>
    </w:p>
    <w:p w:rsidR="0002344A" w:rsidRDefault="0002344A" w:rsidP="009F415A">
      <w:pPr>
        <w:spacing w:after="0" w:line="240" w:lineRule="auto"/>
        <w:ind w:left="720"/>
      </w:pPr>
      <w:r>
        <w:t>&lt;/reply&gt;</w:t>
      </w:r>
    </w:p>
    <w:p w:rsidR="0002344A" w:rsidRDefault="0002344A" w:rsidP="0002344A"/>
    <w:p w:rsidR="0002344A" w:rsidRDefault="0002344A" w:rsidP="0042138D">
      <w:pPr>
        <w:pStyle w:val="Heading4"/>
      </w:pPr>
      <w:r>
        <w:t>Note that:</w:t>
      </w:r>
    </w:p>
    <w:p w:rsidR="0002344A" w:rsidRDefault="0002344A" w:rsidP="0002344A">
      <w:r>
        <w:tab/>
        <w:t>On a SUCCESS RESPONSE, we display the confirmation page to the user</w:t>
      </w:r>
    </w:p>
    <w:p w:rsidR="0002344A" w:rsidRDefault="0002344A" w:rsidP="0042138D">
      <w:pPr>
        <w:ind w:left="720"/>
      </w:pPr>
      <w:r>
        <w:t>On a FAIL response, we skip informing the user (and the confirmation page) and process the transaction</w:t>
      </w:r>
    </w:p>
    <w:p w:rsidR="0002344A" w:rsidRDefault="0002344A" w:rsidP="0042138D">
      <w:pPr>
        <w:ind w:left="720"/>
      </w:pPr>
      <w:r>
        <w:t xml:space="preserve">On an ERROR, we display the error and stop the transaction (the user must turn off </w:t>
      </w:r>
      <w:r w:rsidR="00E40942">
        <w:t>convenience fee</w:t>
      </w:r>
      <w:r>
        <w:t xml:space="preserve"> or contact SLIM CD to configure it on our side)</w:t>
      </w:r>
    </w:p>
    <w:p w:rsidR="0002344A" w:rsidRDefault="0002344A" w:rsidP="0002344A"/>
    <w:p w:rsidR="0002344A" w:rsidRDefault="0002344A" w:rsidP="0042138D">
      <w:pPr>
        <w:pStyle w:val="Heading2"/>
      </w:pPr>
      <w:r>
        <w:t>JSON:</w:t>
      </w:r>
    </w:p>
    <w:p w:rsidR="0002344A" w:rsidRDefault="0002344A" w:rsidP="0002344A">
      <w:r>
        <w:t>IF YOU PREFER to receive JSON instead of XML, use the following URL:</w:t>
      </w:r>
    </w:p>
    <w:p w:rsidR="0002344A" w:rsidRDefault="0002344A" w:rsidP="00AB592F">
      <w:pPr>
        <w:ind w:firstLine="720"/>
      </w:pPr>
      <w:r>
        <w:t>https://trans.slimcd.com/soft/json/jsonscript.asp?service=Get</w:t>
      </w:r>
      <w:r w:rsidR="00E40942">
        <w:t>ConvenienceFee</w:t>
      </w:r>
    </w:p>
    <w:p w:rsidR="0002344A" w:rsidRDefault="0002344A" w:rsidP="0002344A">
      <w:r>
        <w:t>You can HTTP POST the name/value pairs or the JSON and you will get back JSON.</w:t>
      </w:r>
    </w:p>
    <w:p w:rsidR="00AB592F" w:rsidRDefault="00AB592F" w:rsidP="0002344A">
      <w:r>
        <w:t>You will get the same data fields as shown in the XML response.</w:t>
      </w:r>
    </w:p>
    <w:p w:rsidR="0032142A" w:rsidRDefault="0032142A" w:rsidP="0032142A">
      <w:pPr>
        <w:spacing w:after="0" w:line="240" w:lineRule="auto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SUCCESS:</w:t>
      </w:r>
    </w:p>
    <w:p w:rsidR="0032142A" w:rsidRDefault="0032142A" w:rsidP="0032142A">
      <w:pPr>
        <w:spacing w:after="0" w:line="240" w:lineRule="auto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{</w:t>
      </w:r>
    </w:p>
    <w:p w:rsidR="0032142A" w:rsidRDefault="0032142A" w:rsidP="0032142A">
      <w:pPr>
        <w:spacing w:after="0" w:line="240" w:lineRule="auto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                "</w:t>
      </w:r>
      <w:proofErr w:type="gramStart"/>
      <w:r>
        <w:rPr>
          <w:rFonts w:ascii="Calibri" w:hAnsi="Calibri"/>
          <w:color w:val="1F497D"/>
        </w:rPr>
        <w:t>response</w:t>
      </w:r>
      <w:proofErr w:type="gramEnd"/>
      <w:r>
        <w:rPr>
          <w:rFonts w:ascii="Calibri" w:hAnsi="Calibri"/>
          <w:color w:val="1F497D"/>
        </w:rPr>
        <w:t>": "Success",</w:t>
      </w:r>
    </w:p>
    <w:p w:rsidR="0032142A" w:rsidRDefault="0032142A" w:rsidP="0032142A">
      <w:pPr>
        <w:spacing w:after="0" w:line="240" w:lineRule="auto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                "</w:t>
      </w:r>
      <w:proofErr w:type="spellStart"/>
      <w:proofErr w:type="gramStart"/>
      <w:r>
        <w:rPr>
          <w:rFonts w:ascii="Calibri" w:hAnsi="Calibri"/>
          <w:color w:val="1F497D"/>
        </w:rPr>
        <w:t>responsecode</w:t>
      </w:r>
      <w:proofErr w:type="spellEnd"/>
      <w:proofErr w:type="gramEnd"/>
      <w:r>
        <w:rPr>
          <w:rFonts w:ascii="Calibri" w:hAnsi="Calibri"/>
          <w:color w:val="1F497D"/>
        </w:rPr>
        <w:t>": "0",</w:t>
      </w:r>
    </w:p>
    <w:p w:rsidR="0032142A" w:rsidRDefault="0032142A" w:rsidP="0032142A">
      <w:pPr>
        <w:spacing w:after="0" w:line="240" w:lineRule="auto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                "</w:t>
      </w:r>
      <w:proofErr w:type="gramStart"/>
      <w:r>
        <w:rPr>
          <w:rFonts w:ascii="Calibri" w:hAnsi="Calibri"/>
          <w:color w:val="1F497D"/>
        </w:rPr>
        <w:t>description</w:t>
      </w:r>
      <w:proofErr w:type="gramEnd"/>
      <w:r>
        <w:rPr>
          <w:rFonts w:ascii="Calibri" w:hAnsi="Calibri"/>
          <w:color w:val="1F497D"/>
        </w:rPr>
        <w:t>": "OK",</w:t>
      </w:r>
    </w:p>
    <w:p w:rsidR="0032142A" w:rsidRDefault="0032142A" w:rsidP="0032142A">
      <w:pPr>
        <w:spacing w:after="0" w:line="240" w:lineRule="auto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                "</w:t>
      </w:r>
      <w:proofErr w:type="spellStart"/>
      <w:proofErr w:type="gramStart"/>
      <w:r>
        <w:rPr>
          <w:rFonts w:ascii="Calibri" w:hAnsi="Calibri"/>
          <w:color w:val="1F497D"/>
        </w:rPr>
        <w:t>responseurl</w:t>
      </w:r>
      <w:proofErr w:type="spellEnd"/>
      <w:proofErr w:type="gramEnd"/>
      <w:r>
        <w:rPr>
          <w:rFonts w:ascii="Calibri" w:hAnsi="Calibri"/>
          <w:color w:val="1F497D"/>
        </w:rPr>
        <w:t>": "/soft/get</w:t>
      </w:r>
      <w:r w:rsidR="00214217">
        <w:rPr>
          <w:rFonts w:ascii="Calibri" w:hAnsi="Calibri"/>
          <w:color w:val="1F497D"/>
        </w:rPr>
        <w:t>conveniencefee</w:t>
      </w:r>
      <w:r>
        <w:rPr>
          <w:rFonts w:ascii="Calibri" w:hAnsi="Calibri"/>
          <w:color w:val="1F497D"/>
        </w:rPr>
        <w:t>.asp",</w:t>
      </w:r>
    </w:p>
    <w:p w:rsidR="0032142A" w:rsidRDefault="0032142A" w:rsidP="0032142A">
      <w:pPr>
        <w:spacing w:after="0" w:line="240" w:lineRule="auto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                "</w:t>
      </w:r>
      <w:proofErr w:type="spellStart"/>
      <w:proofErr w:type="gramStart"/>
      <w:r>
        <w:rPr>
          <w:rFonts w:ascii="Calibri" w:hAnsi="Calibri"/>
          <w:color w:val="1F497D"/>
        </w:rPr>
        <w:t>datablock</w:t>
      </w:r>
      <w:proofErr w:type="spellEnd"/>
      <w:proofErr w:type="gramEnd"/>
      <w:r>
        <w:rPr>
          <w:rFonts w:ascii="Calibri" w:hAnsi="Calibri"/>
          <w:color w:val="1F497D"/>
        </w:rPr>
        <w:t>": {</w:t>
      </w:r>
    </w:p>
    <w:p w:rsidR="0032142A" w:rsidRDefault="0032142A" w:rsidP="0032142A">
      <w:pPr>
        <w:spacing w:after="0" w:line="240" w:lineRule="auto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                                "</w:t>
      </w:r>
      <w:proofErr w:type="gramStart"/>
      <w:r>
        <w:rPr>
          <w:rFonts w:ascii="Calibri" w:hAnsi="Calibri"/>
          <w:color w:val="1F497D"/>
        </w:rPr>
        <w:t>amount</w:t>
      </w:r>
      <w:proofErr w:type="gramEnd"/>
      <w:r>
        <w:rPr>
          <w:rFonts w:ascii="Calibri" w:hAnsi="Calibri"/>
          <w:color w:val="1F497D"/>
        </w:rPr>
        <w:t>": "10.30",</w:t>
      </w:r>
    </w:p>
    <w:p w:rsidR="0032142A" w:rsidRDefault="0032142A" w:rsidP="0032142A">
      <w:pPr>
        <w:spacing w:after="0" w:line="240" w:lineRule="auto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                                </w:t>
      </w:r>
      <w:r w:rsidR="00E40942">
        <w:rPr>
          <w:rFonts w:ascii="Calibri" w:hAnsi="Calibri"/>
          <w:color w:val="1F497D"/>
        </w:rPr>
        <w:t>"</w:t>
      </w:r>
      <w:proofErr w:type="spellStart"/>
      <w:proofErr w:type="gramStart"/>
      <w:r w:rsidR="00E40942">
        <w:rPr>
          <w:rFonts w:ascii="Calibri" w:hAnsi="Calibri"/>
          <w:color w:val="1F497D"/>
        </w:rPr>
        <w:t>conveniencefee</w:t>
      </w:r>
      <w:proofErr w:type="spellEnd"/>
      <w:proofErr w:type="gramEnd"/>
      <w:r>
        <w:rPr>
          <w:rFonts w:ascii="Calibri" w:hAnsi="Calibri"/>
          <w:color w:val="1F497D"/>
        </w:rPr>
        <w:t>": "0.30",</w:t>
      </w:r>
    </w:p>
    <w:p w:rsidR="0032142A" w:rsidRDefault="0032142A" w:rsidP="0032142A">
      <w:pPr>
        <w:spacing w:after="0" w:line="240" w:lineRule="auto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                                </w:t>
      </w:r>
      <w:proofErr w:type="gramStart"/>
      <w:r>
        <w:rPr>
          <w:rFonts w:ascii="Calibri" w:hAnsi="Calibri"/>
          <w:color w:val="1F497D"/>
        </w:rPr>
        <w:t>"</w:t>
      </w:r>
      <w:r w:rsidR="00E40942" w:rsidRPr="00E40942">
        <w:rPr>
          <w:rFonts w:ascii="Calibri" w:hAnsi="Calibri"/>
          <w:color w:val="1F497D"/>
        </w:rPr>
        <w:t xml:space="preserve"> </w:t>
      </w:r>
      <w:proofErr w:type="spellStart"/>
      <w:r w:rsidR="00E40942">
        <w:rPr>
          <w:rFonts w:ascii="Calibri" w:hAnsi="Calibri"/>
          <w:color w:val="1F497D"/>
        </w:rPr>
        <w:t>conveniencefee</w:t>
      </w:r>
      <w:proofErr w:type="spellEnd"/>
      <w:proofErr w:type="gramEnd"/>
      <w:r w:rsidR="00E40942">
        <w:rPr>
          <w:rFonts w:ascii="Calibri" w:hAnsi="Calibri"/>
          <w:color w:val="1F497D"/>
        </w:rPr>
        <w:t xml:space="preserve"> </w:t>
      </w:r>
      <w:r>
        <w:rPr>
          <w:rFonts w:ascii="Calibri" w:hAnsi="Calibri"/>
          <w:color w:val="1F497D"/>
        </w:rPr>
        <w:t xml:space="preserve">_message": "(3% </w:t>
      </w:r>
      <w:r w:rsidR="00214217">
        <w:rPr>
          <w:rFonts w:ascii="Calibri" w:hAnsi="Calibri"/>
          <w:color w:val="1F497D"/>
        </w:rPr>
        <w:t>Convenience Fee has been applied</w:t>
      </w:r>
      <w:r>
        <w:rPr>
          <w:rFonts w:ascii="Calibri" w:hAnsi="Calibri"/>
          <w:color w:val="1F497D"/>
        </w:rPr>
        <w:t>)"</w:t>
      </w:r>
    </w:p>
    <w:p w:rsidR="0032142A" w:rsidRDefault="0032142A" w:rsidP="0032142A">
      <w:pPr>
        <w:spacing w:after="0" w:line="240" w:lineRule="auto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                }</w:t>
      </w:r>
    </w:p>
    <w:p w:rsidR="0032142A" w:rsidRDefault="0032142A" w:rsidP="0032142A">
      <w:pPr>
        <w:spacing w:after="0" w:line="240" w:lineRule="auto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}</w:t>
      </w:r>
    </w:p>
    <w:p w:rsidR="0032142A" w:rsidRDefault="0032142A" w:rsidP="0032142A">
      <w:pPr>
        <w:spacing w:after="0" w:line="240" w:lineRule="auto"/>
        <w:rPr>
          <w:rFonts w:ascii="Calibri" w:hAnsi="Calibri"/>
          <w:color w:val="1F497D"/>
        </w:rPr>
      </w:pPr>
    </w:p>
    <w:p w:rsidR="0032142A" w:rsidRDefault="0032142A" w:rsidP="0032142A">
      <w:pPr>
        <w:spacing w:after="0" w:line="240" w:lineRule="auto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FAIL:</w:t>
      </w:r>
    </w:p>
    <w:p w:rsidR="0032142A" w:rsidRDefault="0032142A" w:rsidP="0032142A">
      <w:pPr>
        <w:spacing w:after="0" w:line="240" w:lineRule="auto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{</w:t>
      </w:r>
    </w:p>
    <w:p w:rsidR="0032142A" w:rsidRDefault="0032142A" w:rsidP="0032142A">
      <w:pPr>
        <w:spacing w:after="0" w:line="240" w:lineRule="auto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                "</w:t>
      </w:r>
      <w:proofErr w:type="gramStart"/>
      <w:r>
        <w:rPr>
          <w:rFonts w:ascii="Calibri" w:hAnsi="Calibri"/>
          <w:color w:val="1F497D"/>
        </w:rPr>
        <w:t>response</w:t>
      </w:r>
      <w:proofErr w:type="gramEnd"/>
      <w:r>
        <w:rPr>
          <w:rFonts w:ascii="Calibri" w:hAnsi="Calibri"/>
          <w:color w:val="1F497D"/>
        </w:rPr>
        <w:t>": "Fail",</w:t>
      </w:r>
    </w:p>
    <w:p w:rsidR="0032142A" w:rsidRDefault="0032142A" w:rsidP="0032142A">
      <w:pPr>
        <w:spacing w:after="0" w:line="240" w:lineRule="auto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lastRenderedPageBreak/>
        <w:t>                "</w:t>
      </w:r>
      <w:proofErr w:type="spellStart"/>
      <w:proofErr w:type="gramStart"/>
      <w:r>
        <w:rPr>
          <w:rFonts w:ascii="Calibri" w:hAnsi="Calibri"/>
          <w:color w:val="1F497D"/>
        </w:rPr>
        <w:t>responsecode</w:t>
      </w:r>
      <w:proofErr w:type="spellEnd"/>
      <w:proofErr w:type="gramEnd"/>
      <w:r>
        <w:rPr>
          <w:rFonts w:ascii="Calibri" w:hAnsi="Calibri"/>
          <w:color w:val="1F497D"/>
        </w:rPr>
        <w:t>": "1",</w:t>
      </w:r>
    </w:p>
    <w:p w:rsidR="0032142A" w:rsidRDefault="0032142A" w:rsidP="0032142A">
      <w:pPr>
        <w:spacing w:after="0" w:line="240" w:lineRule="auto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                "</w:t>
      </w:r>
      <w:proofErr w:type="gramStart"/>
      <w:r>
        <w:rPr>
          <w:rFonts w:ascii="Calibri" w:hAnsi="Calibri"/>
          <w:color w:val="1F497D"/>
        </w:rPr>
        <w:t>description</w:t>
      </w:r>
      <w:proofErr w:type="gramEnd"/>
      <w:r>
        <w:rPr>
          <w:rFonts w:ascii="Calibri" w:hAnsi="Calibri"/>
          <w:color w:val="1F497D"/>
        </w:rPr>
        <w:t xml:space="preserve">": "(Card not found in </w:t>
      </w:r>
      <w:proofErr w:type="spellStart"/>
      <w:r>
        <w:rPr>
          <w:rFonts w:ascii="Calibri" w:hAnsi="Calibri"/>
          <w:color w:val="1F497D"/>
        </w:rPr>
        <w:t>CardType</w:t>
      </w:r>
      <w:proofErr w:type="spellEnd"/>
      <w:r>
        <w:rPr>
          <w:rFonts w:ascii="Calibri" w:hAnsi="Calibri"/>
          <w:color w:val="1F497D"/>
        </w:rPr>
        <w:t>/BIN database)",</w:t>
      </w:r>
    </w:p>
    <w:p w:rsidR="0032142A" w:rsidRDefault="0032142A" w:rsidP="0032142A">
      <w:pPr>
        <w:spacing w:after="0" w:line="240" w:lineRule="auto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                "</w:t>
      </w:r>
      <w:proofErr w:type="spellStart"/>
      <w:proofErr w:type="gramStart"/>
      <w:r>
        <w:rPr>
          <w:rFonts w:ascii="Calibri" w:hAnsi="Calibri"/>
          <w:color w:val="1F497D"/>
        </w:rPr>
        <w:t>responseurl</w:t>
      </w:r>
      <w:proofErr w:type="spellEnd"/>
      <w:proofErr w:type="gramEnd"/>
      <w:r>
        <w:rPr>
          <w:rFonts w:ascii="Calibri" w:hAnsi="Calibri"/>
          <w:color w:val="1F497D"/>
        </w:rPr>
        <w:t>": "/soft/get</w:t>
      </w:r>
      <w:r w:rsidR="00214217">
        <w:rPr>
          <w:rFonts w:ascii="Calibri" w:hAnsi="Calibri"/>
          <w:color w:val="1F497D"/>
        </w:rPr>
        <w:t>conveniencefee</w:t>
      </w:r>
      <w:r>
        <w:rPr>
          <w:rFonts w:ascii="Calibri" w:hAnsi="Calibri"/>
          <w:color w:val="1F497D"/>
        </w:rPr>
        <w:t>.asp",</w:t>
      </w:r>
    </w:p>
    <w:p w:rsidR="0032142A" w:rsidRDefault="0032142A" w:rsidP="0032142A">
      <w:pPr>
        <w:spacing w:after="0" w:line="240" w:lineRule="auto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                "</w:t>
      </w:r>
      <w:proofErr w:type="spellStart"/>
      <w:proofErr w:type="gramStart"/>
      <w:r>
        <w:rPr>
          <w:rFonts w:ascii="Calibri" w:hAnsi="Calibri"/>
          <w:color w:val="1F497D"/>
        </w:rPr>
        <w:t>datablock</w:t>
      </w:r>
      <w:proofErr w:type="spellEnd"/>
      <w:proofErr w:type="gramEnd"/>
      <w:r>
        <w:rPr>
          <w:rFonts w:ascii="Calibri" w:hAnsi="Calibri"/>
          <w:color w:val="1F497D"/>
        </w:rPr>
        <w:t>": {</w:t>
      </w:r>
    </w:p>
    <w:p w:rsidR="0032142A" w:rsidRDefault="0032142A" w:rsidP="0032142A">
      <w:pPr>
        <w:spacing w:after="0" w:line="240" w:lineRule="auto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                                "</w:t>
      </w:r>
      <w:proofErr w:type="gramStart"/>
      <w:r>
        <w:rPr>
          <w:rFonts w:ascii="Calibri" w:hAnsi="Calibri"/>
          <w:color w:val="1F497D"/>
        </w:rPr>
        <w:t>amount</w:t>
      </w:r>
      <w:proofErr w:type="gramEnd"/>
      <w:r>
        <w:rPr>
          <w:rFonts w:ascii="Calibri" w:hAnsi="Calibri"/>
          <w:color w:val="1F497D"/>
        </w:rPr>
        <w:t>": "10.00",</w:t>
      </w:r>
    </w:p>
    <w:p w:rsidR="0032142A" w:rsidRDefault="0032142A" w:rsidP="0032142A">
      <w:pPr>
        <w:spacing w:after="0" w:line="240" w:lineRule="auto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                                </w:t>
      </w:r>
      <w:proofErr w:type="gramStart"/>
      <w:r>
        <w:rPr>
          <w:rFonts w:ascii="Calibri" w:hAnsi="Calibri"/>
          <w:color w:val="1F497D"/>
        </w:rPr>
        <w:t>"</w:t>
      </w:r>
      <w:r w:rsidR="00E40942" w:rsidRPr="00E40942">
        <w:rPr>
          <w:rFonts w:ascii="Calibri" w:hAnsi="Calibri"/>
          <w:color w:val="1F497D"/>
        </w:rPr>
        <w:t xml:space="preserve"> </w:t>
      </w:r>
      <w:proofErr w:type="spellStart"/>
      <w:r w:rsidR="00E40942">
        <w:rPr>
          <w:rFonts w:ascii="Calibri" w:hAnsi="Calibri"/>
          <w:color w:val="1F497D"/>
        </w:rPr>
        <w:t>conveniencefee</w:t>
      </w:r>
      <w:proofErr w:type="spellEnd"/>
      <w:proofErr w:type="gramEnd"/>
      <w:r w:rsidR="00E40942">
        <w:rPr>
          <w:rFonts w:ascii="Calibri" w:hAnsi="Calibri"/>
          <w:color w:val="1F497D"/>
        </w:rPr>
        <w:t xml:space="preserve"> </w:t>
      </w:r>
      <w:r>
        <w:rPr>
          <w:rFonts w:ascii="Calibri" w:hAnsi="Calibri"/>
          <w:color w:val="1F497D"/>
        </w:rPr>
        <w:t>": "0.00",</w:t>
      </w:r>
    </w:p>
    <w:p w:rsidR="0032142A" w:rsidRDefault="0032142A" w:rsidP="0032142A">
      <w:pPr>
        <w:spacing w:after="0" w:line="240" w:lineRule="auto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                                </w:t>
      </w:r>
      <w:proofErr w:type="gramStart"/>
      <w:r>
        <w:rPr>
          <w:rFonts w:ascii="Calibri" w:hAnsi="Calibri"/>
          <w:color w:val="1F497D"/>
        </w:rPr>
        <w:t>"</w:t>
      </w:r>
      <w:r w:rsidR="00E40942" w:rsidRPr="00E40942">
        <w:rPr>
          <w:rFonts w:ascii="Calibri" w:hAnsi="Calibri"/>
          <w:color w:val="1F497D"/>
        </w:rPr>
        <w:t xml:space="preserve"> </w:t>
      </w:r>
      <w:proofErr w:type="spellStart"/>
      <w:r w:rsidR="00E40942">
        <w:rPr>
          <w:rFonts w:ascii="Calibri" w:hAnsi="Calibri"/>
          <w:color w:val="1F497D"/>
        </w:rPr>
        <w:t>conveniencefee</w:t>
      </w:r>
      <w:proofErr w:type="spellEnd"/>
      <w:proofErr w:type="gramEnd"/>
      <w:r w:rsidR="00E40942">
        <w:rPr>
          <w:rFonts w:ascii="Calibri" w:hAnsi="Calibri"/>
          <w:color w:val="1F497D"/>
        </w:rPr>
        <w:t xml:space="preserve"> </w:t>
      </w:r>
      <w:r>
        <w:rPr>
          <w:rFonts w:ascii="Calibri" w:hAnsi="Calibri"/>
          <w:color w:val="1F497D"/>
        </w:rPr>
        <w:t xml:space="preserve">_message": "(Card not found in </w:t>
      </w:r>
      <w:proofErr w:type="spellStart"/>
      <w:r>
        <w:rPr>
          <w:rFonts w:ascii="Calibri" w:hAnsi="Calibri"/>
          <w:color w:val="1F497D"/>
        </w:rPr>
        <w:t>CardType</w:t>
      </w:r>
      <w:proofErr w:type="spellEnd"/>
      <w:r>
        <w:rPr>
          <w:rFonts w:ascii="Calibri" w:hAnsi="Calibri"/>
          <w:color w:val="1F497D"/>
        </w:rPr>
        <w:t>/BIN database)"</w:t>
      </w:r>
    </w:p>
    <w:p w:rsidR="0032142A" w:rsidRDefault="0032142A" w:rsidP="0032142A">
      <w:pPr>
        <w:spacing w:after="0" w:line="240" w:lineRule="auto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                }</w:t>
      </w:r>
    </w:p>
    <w:p w:rsidR="0032142A" w:rsidRDefault="0032142A" w:rsidP="0032142A">
      <w:pPr>
        <w:spacing w:after="0" w:line="240" w:lineRule="auto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}</w:t>
      </w:r>
    </w:p>
    <w:p w:rsidR="0032142A" w:rsidRDefault="0032142A" w:rsidP="0032142A">
      <w:pPr>
        <w:spacing w:after="0" w:line="240" w:lineRule="auto"/>
        <w:rPr>
          <w:rFonts w:ascii="Calibri" w:hAnsi="Calibri"/>
          <w:color w:val="1F497D"/>
        </w:rPr>
      </w:pPr>
    </w:p>
    <w:p w:rsidR="0032142A" w:rsidRDefault="0032142A" w:rsidP="0032142A">
      <w:pPr>
        <w:spacing w:after="0" w:line="240" w:lineRule="auto"/>
        <w:rPr>
          <w:rFonts w:ascii="Calibri" w:hAnsi="Calibri"/>
          <w:color w:val="1F497D"/>
        </w:rPr>
      </w:pPr>
    </w:p>
    <w:p w:rsidR="0032142A" w:rsidRDefault="0032142A" w:rsidP="0032142A">
      <w:pPr>
        <w:spacing w:after="0" w:line="240" w:lineRule="auto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ERROR:</w:t>
      </w:r>
    </w:p>
    <w:p w:rsidR="0032142A" w:rsidRDefault="0032142A" w:rsidP="0032142A">
      <w:pPr>
        <w:spacing w:after="0" w:line="240" w:lineRule="auto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{</w:t>
      </w:r>
    </w:p>
    <w:p w:rsidR="0032142A" w:rsidRDefault="0032142A" w:rsidP="0032142A">
      <w:pPr>
        <w:spacing w:after="0" w:line="240" w:lineRule="auto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                "</w:t>
      </w:r>
      <w:proofErr w:type="gramStart"/>
      <w:r>
        <w:rPr>
          <w:rFonts w:ascii="Calibri" w:hAnsi="Calibri"/>
          <w:color w:val="1F497D"/>
        </w:rPr>
        <w:t>response</w:t>
      </w:r>
      <w:proofErr w:type="gramEnd"/>
      <w:r>
        <w:rPr>
          <w:rFonts w:ascii="Calibri" w:hAnsi="Calibri"/>
          <w:color w:val="1F497D"/>
        </w:rPr>
        <w:t>": "Error",</w:t>
      </w:r>
    </w:p>
    <w:p w:rsidR="0032142A" w:rsidRDefault="0032142A" w:rsidP="0032142A">
      <w:pPr>
        <w:spacing w:after="0" w:line="240" w:lineRule="auto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                "</w:t>
      </w:r>
      <w:proofErr w:type="spellStart"/>
      <w:proofErr w:type="gramStart"/>
      <w:r>
        <w:rPr>
          <w:rFonts w:ascii="Calibri" w:hAnsi="Calibri"/>
          <w:color w:val="1F497D"/>
        </w:rPr>
        <w:t>responsecode</w:t>
      </w:r>
      <w:proofErr w:type="spellEnd"/>
      <w:proofErr w:type="gramEnd"/>
      <w:r>
        <w:rPr>
          <w:rFonts w:ascii="Calibri" w:hAnsi="Calibri"/>
          <w:color w:val="1F497D"/>
        </w:rPr>
        <w:t>": "2",</w:t>
      </w:r>
    </w:p>
    <w:p w:rsidR="0032142A" w:rsidRDefault="0032142A" w:rsidP="0032142A">
      <w:pPr>
        <w:spacing w:after="0" w:line="240" w:lineRule="auto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                "</w:t>
      </w:r>
      <w:proofErr w:type="gramStart"/>
      <w:r>
        <w:rPr>
          <w:rFonts w:ascii="Calibri" w:hAnsi="Calibri"/>
          <w:color w:val="1F497D"/>
        </w:rPr>
        <w:t>description</w:t>
      </w:r>
      <w:proofErr w:type="gramEnd"/>
      <w:r>
        <w:rPr>
          <w:rFonts w:ascii="Calibri" w:hAnsi="Calibri"/>
          <w:color w:val="1F497D"/>
        </w:rPr>
        <w:t>": "</w:t>
      </w:r>
      <w:r w:rsidR="00214217">
        <w:rPr>
          <w:rFonts w:ascii="Calibri" w:hAnsi="Calibri"/>
          <w:color w:val="1F497D"/>
        </w:rPr>
        <w:t>Convenience Fee</w:t>
      </w:r>
      <w:r>
        <w:rPr>
          <w:rFonts w:ascii="Calibri" w:hAnsi="Calibri"/>
          <w:color w:val="1F497D"/>
        </w:rPr>
        <w:t xml:space="preserve"> not enabled for this account",</w:t>
      </w:r>
    </w:p>
    <w:p w:rsidR="0032142A" w:rsidRDefault="0032142A" w:rsidP="0032142A">
      <w:pPr>
        <w:spacing w:after="0" w:line="240" w:lineRule="auto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                </w:t>
      </w:r>
      <w:r w:rsidR="00214217">
        <w:rPr>
          <w:rFonts w:ascii="Calibri" w:hAnsi="Calibri"/>
          <w:color w:val="1F497D"/>
        </w:rPr>
        <w:t>"</w:t>
      </w:r>
      <w:proofErr w:type="spellStart"/>
      <w:proofErr w:type="gramStart"/>
      <w:r w:rsidR="00214217">
        <w:rPr>
          <w:rFonts w:ascii="Calibri" w:hAnsi="Calibri"/>
          <w:color w:val="1F497D"/>
        </w:rPr>
        <w:t>responseurl</w:t>
      </w:r>
      <w:proofErr w:type="spellEnd"/>
      <w:proofErr w:type="gramEnd"/>
      <w:r w:rsidR="00214217">
        <w:rPr>
          <w:rFonts w:ascii="Calibri" w:hAnsi="Calibri"/>
          <w:color w:val="1F497D"/>
        </w:rPr>
        <w:t>": "/soft/getconveniencefee</w:t>
      </w:r>
      <w:r>
        <w:rPr>
          <w:rFonts w:ascii="Calibri" w:hAnsi="Calibri"/>
          <w:color w:val="1F497D"/>
        </w:rPr>
        <w:t>.asp",</w:t>
      </w:r>
    </w:p>
    <w:p w:rsidR="0032142A" w:rsidRDefault="0032142A" w:rsidP="0032142A">
      <w:pPr>
        <w:spacing w:after="0" w:line="240" w:lineRule="auto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                "</w:t>
      </w:r>
      <w:proofErr w:type="spellStart"/>
      <w:proofErr w:type="gramStart"/>
      <w:r>
        <w:rPr>
          <w:rFonts w:ascii="Calibri" w:hAnsi="Calibri"/>
          <w:color w:val="1F497D"/>
        </w:rPr>
        <w:t>datablock</w:t>
      </w:r>
      <w:proofErr w:type="spellEnd"/>
      <w:proofErr w:type="gramEnd"/>
      <w:r>
        <w:rPr>
          <w:rFonts w:ascii="Calibri" w:hAnsi="Calibri"/>
          <w:color w:val="1F497D"/>
        </w:rPr>
        <w:t>": {</w:t>
      </w:r>
    </w:p>
    <w:p w:rsidR="0032142A" w:rsidRDefault="0032142A" w:rsidP="0032142A">
      <w:pPr>
        <w:spacing w:after="0" w:line="240" w:lineRule="auto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                                "</w:t>
      </w:r>
      <w:proofErr w:type="gramStart"/>
      <w:r>
        <w:rPr>
          <w:rFonts w:ascii="Calibri" w:hAnsi="Calibri"/>
          <w:color w:val="1F497D"/>
        </w:rPr>
        <w:t>amount</w:t>
      </w:r>
      <w:proofErr w:type="gramEnd"/>
      <w:r>
        <w:rPr>
          <w:rFonts w:ascii="Calibri" w:hAnsi="Calibri"/>
          <w:color w:val="1F497D"/>
        </w:rPr>
        <w:t>": "10.00",</w:t>
      </w:r>
    </w:p>
    <w:p w:rsidR="0032142A" w:rsidRDefault="0032142A" w:rsidP="0032142A">
      <w:pPr>
        <w:spacing w:after="0" w:line="240" w:lineRule="auto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                                "</w:t>
      </w:r>
      <w:proofErr w:type="spellStart"/>
      <w:proofErr w:type="gramStart"/>
      <w:r w:rsidR="00214217">
        <w:rPr>
          <w:rFonts w:ascii="Calibri" w:hAnsi="Calibri"/>
          <w:color w:val="1F497D"/>
        </w:rPr>
        <w:t>conveniencefee</w:t>
      </w:r>
      <w:proofErr w:type="spellEnd"/>
      <w:proofErr w:type="gramEnd"/>
      <w:r>
        <w:rPr>
          <w:rFonts w:ascii="Calibri" w:hAnsi="Calibri"/>
          <w:color w:val="1F497D"/>
        </w:rPr>
        <w:t>": "0.00",</w:t>
      </w:r>
    </w:p>
    <w:p w:rsidR="0032142A" w:rsidRDefault="0032142A" w:rsidP="0032142A">
      <w:pPr>
        <w:spacing w:after="0" w:line="240" w:lineRule="auto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                                </w:t>
      </w:r>
      <w:r w:rsidR="00214217">
        <w:rPr>
          <w:rFonts w:ascii="Calibri" w:hAnsi="Calibri"/>
          <w:color w:val="1F497D"/>
        </w:rPr>
        <w:t>"</w:t>
      </w:r>
      <w:proofErr w:type="spellStart"/>
      <w:r w:rsidR="00214217">
        <w:rPr>
          <w:rFonts w:ascii="Calibri" w:hAnsi="Calibri"/>
          <w:color w:val="1F497D"/>
        </w:rPr>
        <w:t>conveniencefee</w:t>
      </w:r>
      <w:r>
        <w:rPr>
          <w:rFonts w:ascii="Calibri" w:hAnsi="Calibri"/>
          <w:color w:val="1F497D"/>
        </w:rPr>
        <w:t>_message</w:t>
      </w:r>
      <w:proofErr w:type="spellEnd"/>
      <w:r>
        <w:rPr>
          <w:rFonts w:ascii="Calibri" w:hAnsi="Calibri"/>
          <w:color w:val="1F497D"/>
        </w:rPr>
        <w:t>": "</w:t>
      </w:r>
      <w:proofErr w:type="spellStart"/>
      <w:r w:rsidR="00214217">
        <w:rPr>
          <w:rFonts w:ascii="Calibri" w:hAnsi="Calibri"/>
          <w:color w:val="1F497D"/>
        </w:rPr>
        <w:t>Conveneince</w:t>
      </w:r>
      <w:proofErr w:type="spellEnd"/>
      <w:r w:rsidR="00214217">
        <w:rPr>
          <w:rFonts w:ascii="Calibri" w:hAnsi="Calibri"/>
          <w:color w:val="1F497D"/>
        </w:rPr>
        <w:t xml:space="preserve"> Fee</w:t>
      </w:r>
      <w:r>
        <w:rPr>
          <w:rFonts w:ascii="Calibri" w:hAnsi="Calibri"/>
          <w:color w:val="1F497D"/>
        </w:rPr>
        <w:t xml:space="preserve"> not enabled for this account"</w:t>
      </w:r>
    </w:p>
    <w:p w:rsidR="0032142A" w:rsidRDefault="0032142A" w:rsidP="0032142A">
      <w:pPr>
        <w:spacing w:after="0" w:line="240" w:lineRule="auto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                }</w:t>
      </w:r>
    </w:p>
    <w:p w:rsidR="0032142A" w:rsidRDefault="0032142A" w:rsidP="0032142A">
      <w:pPr>
        <w:spacing w:after="0" w:line="240" w:lineRule="auto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}</w:t>
      </w:r>
    </w:p>
    <w:p w:rsidR="0032142A" w:rsidRDefault="0032142A" w:rsidP="0002344A"/>
    <w:p w:rsidR="0002344A" w:rsidRDefault="0042138D" w:rsidP="0042138D">
      <w:pPr>
        <w:pStyle w:val="Heading2"/>
      </w:pPr>
      <w:r>
        <w:t xml:space="preserve">SLIM CD’s </w:t>
      </w:r>
      <w:r w:rsidR="0002344A">
        <w:t>.NET</w:t>
      </w:r>
      <w:r>
        <w:t xml:space="preserve"> Library</w:t>
      </w:r>
    </w:p>
    <w:p w:rsidR="0002344A" w:rsidRDefault="0002344A" w:rsidP="0002344A">
      <w:r>
        <w:t>The SLIM CD library has the following</w:t>
      </w:r>
    </w:p>
    <w:p w:rsidR="0002344A" w:rsidRDefault="0002344A" w:rsidP="0042138D">
      <w:pPr>
        <w:spacing w:after="0" w:line="240" w:lineRule="auto"/>
      </w:pPr>
      <w:r>
        <w:tab/>
      </w:r>
      <w:proofErr w:type="spellStart"/>
      <w:r>
        <w:t>SlimCD.</w:t>
      </w:r>
      <w:r w:rsidR="00AB592F">
        <w:t>Transact.Get</w:t>
      </w:r>
      <w:r w:rsidR="00214217">
        <w:t>ConvenienceFee</w:t>
      </w:r>
      <w:r w:rsidR="00AB592F">
        <w:t>Request</w:t>
      </w:r>
      <w:proofErr w:type="spellEnd"/>
      <w:r w:rsidR="00AB592F">
        <w:t xml:space="preserve"> </w:t>
      </w:r>
      <w:proofErr w:type="gramStart"/>
      <w:r w:rsidR="00AB592F">
        <w:t>req</w:t>
      </w:r>
      <w:r>
        <w:t xml:space="preserve">  =</w:t>
      </w:r>
      <w:proofErr w:type="gramEnd"/>
      <w:r>
        <w:t xml:space="preserve"> new </w:t>
      </w:r>
      <w:proofErr w:type="spellStart"/>
      <w:r>
        <w:t>SlimCD.Transact.Get</w:t>
      </w:r>
      <w:r w:rsidR="00214217">
        <w:t>ConvenienceFee</w:t>
      </w:r>
      <w:r>
        <w:t>Request</w:t>
      </w:r>
      <w:proofErr w:type="spellEnd"/>
      <w:r>
        <w:t>() ;</w:t>
      </w:r>
    </w:p>
    <w:p w:rsidR="0002344A" w:rsidRDefault="0002344A" w:rsidP="0042138D">
      <w:pPr>
        <w:spacing w:after="0" w:line="240" w:lineRule="auto"/>
      </w:pPr>
      <w:r>
        <w:tab/>
        <w:t>req.username=</w:t>
      </w:r>
      <w:r w:rsidR="00AB592F">
        <w:t>”xxx</w:t>
      </w:r>
      <w:proofErr w:type="gramStart"/>
      <w:r w:rsidR="00AB592F">
        <w:t>” ;</w:t>
      </w:r>
      <w:proofErr w:type="gramEnd"/>
    </w:p>
    <w:p w:rsidR="0002344A" w:rsidRDefault="0002344A" w:rsidP="0042138D">
      <w:pPr>
        <w:spacing w:after="0" w:line="240" w:lineRule="auto"/>
      </w:pPr>
      <w:r>
        <w:tab/>
        <w:t>req.password=</w:t>
      </w:r>
      <w:r w:rsidR="00AB592F">
        <w:t>”</w:t>
      </w:r>
      <w:proofErr w:type="spellStart"/>
      <w:r w:rsidR="00AB592F">
        <w:t>yyy</w:t>
      </w:r>
      <w:proofErr w:type="spellEnd"/>
      <w:proofErr w:type="gramStart"/>
      <w:r w:rsidR="00AB592F">
        <w:t>” ;</w:t>
      </w:r>
      <w:proofErr w:type="gramEnd"/>
    </w:p>
    <w:p w:rsidR="0002344A" w:rsidRDefault="0002344A" w:rsidP="0042138D">
      <w:pPr>
        <w:spacing w:after="0" w:line="240" w:lineRule="auto"/>
      </w:pPr>
      <w:r>
        <w:tab/>
        <w:t>...</w:t>
      </w:r>
    </w:p>
    <w:p w:rsidR="0002344A" w:rsidRDefault="0002344A" w:rsidP="0042138D">
      <w:pPr>
        <w:spacing w:after="0" w:line="240" w:lineRule="auto"/>
      </w:pPr>
      <w:r>
        <w:tab/>
      </w:r>
    </w:p>
    <w:p w:rsidR="0002344A" w:rsidRDefault="0002344A" w:rsidP="0042138D">
      <w:pPr>
        <w:spacing w:after="0" w:line="240" w:lineRule="auto"/>
      </w:pPr>
      <w:r>
        <w:tab/>
      </w:r>
      <w:proofErr w:type="spellStart"/>
      <w:r>
        <w:t>SlimCD.Transact.Get</w:t>
      </w:r>
      <w:r w:rsidR="00214217">
        <w:t>ConvenienceFee</w:t>
      </w:r>
      <w:r>
        <w:t>Reply</w:t>
      </w:r>
      <w:proofErr w:type="spellEnd"/>
      <w:r>
        <w:t xml:space="preserve"> reply = </w:t>
      </w:r>
      <w:proofErr w:type="spellStart"/>
      <w:r>
        <w:t>SlimCD.Transact.Get</w:t>
      </w:r>
      <w:r w:rsidR="00214217">
        <w:t>ConvenienceFee</w:t>
      </w:r>
      <w:proofErr w:type="spellEnd"/>
      <w:r w:rsidR="00214217">
        <w:t xml:space="preserve"> </w:t>
      </w:r>
      <w:r>
        <w:t>(req</w:t>
      </w:r>
      <w:proofErr w:type="gramStart"/>
      <w:r>
        <w:t>) ;</w:t>
      </w:r>
      <w:proofErr w:type="gramEnd"/>
    </w:p>
    <w:p w:rsidR="0002344A" w:rsidRDefault="0002344A" w:rsidP="0042138D">
      <w:pPr>
        <w:spacing w:after="0" w:line="240" w:lineRule="auto"/>
      </w:pPr>
      <w:r>
        <w:tab/>
      </w:r>
      <w:proofErr w:type="gramStart"/>
      <w:r>
        <w:t>if</w:t>
      </w:r>
      <w:proofErr w:type="gramEnd"/>
      <w:r>
        <w:t xml:space="preserve"> (</w:t>
      </w:r>
      <w:proofErr w:type="spellStart"/>
      <w:r>
        <w:t>reply.response.ToUpper</w:t>
      </w:r>
      <w:proofErr w:type="spellEnd"/>
      <w:r>
        <w:t>() == "SUCCESS")</w:t>
      </w:r>
    </w:p>
    <w:p w:rsidR="0002344A" w:rsidRDefault="0002344A" w:rsidP="0042138D">
      <w:pPr>
        <w:spacing w:after="0" w:line="240" w:lineRule="auto"/>
      </w:pPr>
      <w:r>
        <w:tab/>
        <w:t>{</w:t>
      </w:r>
    </w:p>
    <w:p w:rsidR="0002344A" w:rsidRDefault="0002344A" w:rsidP="0042138D">
      <w:pPr>
        <w:spacing w:after="0" w:line="240" w:lineRule="auto"/>
      </w:pPr>
      <w:r>
        <w:tab/>
      </w:r>
      <w:r>
        <w:tab/>
        <w:t xml:space="preserve">// Show the message for debugging, this should be </w:t>
      </w:r>
      <w:r w:rsidR="00AB592F">
        <w:t xml:space="preserve">replaced with </w:t>
      </w:r>
      <w:r>
        <w:t>a confirmation screen!</w:t>
      </w:r>
    </w:p>
    <w:p w:rsidR="0002344A" w:rsidRDefault="0002344A" w:rsidP="0042138D">
      <w:pPr>
        <w:spacing w:after="0" w:line="240" w:lineRule="auto"/>
      </w:pPr>
      <w:r>
        <w:tab/>
      </w:r>
      <w:r>
        <w:tab/>
      </w:r>
      <w:proofErr w:type="gramStart"/>
      <w:r>
        <w:t>MessageBox.Show(</w:t>
      </w:r>
      <w:proofErr w:type="spellStart"/>
      <w:proofErr w:type="gramEnd"/>
      <w:r>
        <w:t>reply.</w:t>
      </w:r>
      <w:r w:rsidR="00214217">
        <w:t>conveniencefee</w:t>
      </w:r>
      <w:r>
        <w:t>_message</w:t>
      </w:r>
      <w:proofErr w:type="spellEnd"/>
      <w:r>
        <w:t>) ;</w:t>
      </w:r>
    </w:p>
    <w:p w:rsidR="00AB592F" w:rsidRDefault="00AB592F" w:rsidP="0042138D">
      <w:pPr>
        <w:spacing w:after="0" w:line="240" w:lineRule="auto"/>
      </w:pPr>
      <w:r>
        <w:tab/>
      </w:r>
      <w:r>
        <w:tab/>
        <w:t>// If agreed, process the transaction.  Else stop.</w:t>
      </w:r>
    </w:p>
    <w:p w:rsidR="0002344A" w:rsidRDefault="0002344A" w:rsidP="0042138D">
      <w:pPr>
        <w:spacing w:after="0" w:line="240" w:lineRule="auto"/>
      </w:pPr>
      <w:r>
        <w:tab/>
        <w:t>}</w:t>
      </w:r>
    </w:p>
    <w:p w:rsidR="00AB592F" w:rsidRDefault="00AB592F" w:rsidP="00AB592F">
      <w:pPr>
        <w:spacing w:after="0" w:line="240" w:lineRule="auto"/>
      </w:pPr>
      <w:r>
        <w:tab/>
      </w:r>
      <w:proofErr w:type="gramStart"/>
      <w:r>
        <w:t>else</w:t>
      </w:r>
      <w:proofErr w:type="gramEnd"/>
      <w:r>
        <w:t xml:space="preserve"> if (</w:t>
      </w:r>
      <w:proofErr w:type="spellStart"/>
      <w:r>
        <w:t>reply.response.ToUpper</w:t>
      </w:r>
      <w:proofErr w:type="spellEnd"/>
      <w:r>
        <w:t>() == “FAIL")</w:t>
      </w:r>
    </w:p>
    <w:p w:rsidR="00AB592F" w:rsidRDefault="00AB592F" w:rsidP="0042138D">
      <w:pPr>
        <w:spacing w:after="0" w:line="240" w:lineRule="auto"/>
      </w:pPr>
      <w:r>
        <w:tab/>
        <w:t>{</w:t>
      </w:r>
    </w:p>
    <w:p w:rsidR="00AB592F" w:rsidRDefault="00AB592F" w:rsidP="0042138D">
      <w:pPr>
        <w:spacing w:after="0" w:line="240" w:lineRule="auto"/>
      </w:pPr>
      <w:r>
        <w:tab/>
      </w:r>
      <w:r>
        <w:tab/>
        <w:t xml:space="preserve">// </w:t>
      </w:r>
      <w:proofErr w:type="gramStart"/>
      <w:r>
        <w:t>Just</w:t>
      </w:r>
      <w:proofErr w:type="gramEnd"/>
      <w:r>
        <w:t xml:space="preserve"> process the transaction without confirmation or </w:t>
      </w:r>
      <w:r w:rsidR="00214217">
        <w:t>convenience fee</w:t>
      </w:r>
      <w:r>
        <w:t>.</w:t>
      </w:r>
    </w:p>
    <w:p w:rsidR="00AB592F" w:rsidRDefault="00AB592F" w:rsidP="0042138D">
      <w:pPr>
        <w:spacing w:after="0" w:line="240" w:lineRule="auto"/>
      </w:pPr>
      <w:r>
        <w:tab/>
        <w:t>}</w:t>
      </w:r>
    </w:p>
    <w:p w:rsidR="00AB592F" w:rsidRDefault="00AB592F" w:rsidP="0042138D">
      <w:pPr>
        <w:spacing w:after="0" w:line="240" w:lineRule="auto"/>
      </w:pPr>
      <w:r>
        <w:tab/>
      </w:r>
      <w:proofErr w:type="gramStart"/>
      <w:r>
        <w:t>else</w:t>
      </w:r>
      <w:proofErr w:type="gramEnd"/>
    </w:p>
    <w:p w:rsidR="00AB592F" w:rsidRDefault="00AB592F" w:rsidP="0042138D">
      <w:pPr>
        <w:spacing w:after="0" w:line="240" w:lineRule="auto"/>
      </w:pPr>
      <w:r>
        <w:tab/>
        <w:t>{</w:t>
      </w:r>
    </w:p>
    <w:p w:rsidR="00AB592F" w:rsidRDefault="00AB592F" w:rsidP="0042138D">
      <w:pPr>
        <w:spacing w:after="0" w:line="240" w:lineRule="auto"/>
      </w:pPr>
      <w:r>
        <w:tab/>
      </w:r>
      <w:r>
        <w:tab/>
        <w:t>// Show an error and stop.</w:t>
      </w:r>
    </w:p>
    <w:p w:rsidR="00AB592F" w:rsidRDefault="00AB592F" w:rsidP="0042138D">
      <w:pPr>
        <w:spacing w:after="0" w:line="240" w:lineRule="auto"/>
      </w:pPr>
      <w:r>
        <w:lastRenderedPageBreak/>
        <w:tab/>
        <w:t>}</w:t>
      </w:r>
    </w:p>
    <w:p w:rsidR="00AB592F" w:rsidRDefault="00AB592F" w:rsidP="0042138D">
      <w:pPr>
        <w:spacing w:after="0" w:line="240" w:lineRule="auto"/>
      </w:pPr>
      <w:r>
        <w:tab/>
      </w:r>
      <w:r>
        <w:tab/>
      </w:r>
    </w:p>
    <w:p w:rsidR="0002344A" w:rsidRDefault="0002344A" w:rsidP="0002344A"/>
    <w:p w:rsidR="0042138D" w:rsidRDefault="0042138D" w:rsidP="0042138D">
      <w:pPr>
        <w:pStyle w:val="Heading2"/>
      </w:pPr>
      <w:r>
        <w:t>SLIM CD’s JavaScript Library</w:t>
      </w:r>
    </w:p>
    <w:p w:rsidR="00214217" w:rsidRDefault="0042138D" w:rsidP="00262D82">
      <w:r>
        <w:t xml:space="preserve">The SLIM CD JavaScript library has the </w:t>
      </w:r>
      <w:proofErr w:type="spellStart"/>
      <w:r w:rsidR="00F45409">
        <w:t>Get</w:t>
      </w:r>
      <w:r w:rsidR="00214217">
        <w:t>ConvenienceFee</w:t>
      </w:r>
      <w:proofErr w:type="spellEnd"/>
      <w:r w:rsidR="00F45409">
        <w:t xml:space="preserve"> and follows the same pattern.</w:t>
      </w:r>
    </w:p>
    <w:p w:rsidR="00214217" w:rsidRDefault="00214217" w:rsidP="0042138D"/>
    <w:p w:rsidR="00214217" w:rsidRDefault="00214217" w:rsidP="0042138D"/>
    <w:p w:rsidR="0042138D" w:rsidRDefault="00262D82" w:rsidP="0042138D">
      <w:r>
        <w:t>Notes:</w:t>
      </w:r>
    </w:p>
    <w:p w:rsidR="00262D82" w:rsidRDefault="00262D82" w:rsidP="0042138D">
      <w:r>
        <w:t>Th</w:t>
      </w:r>
      <w:r w:rsidR="00214217">
        <w:t xml:space="preserve">e </w:t>
      </w:r>
      <w:proofErr w:type="spellStart"/>
      <w:r w:rsidR="00214217">
        <w:t>card</w:t>
      </w:r>
      <w:r>
        <w:t>present</w:t>
      </w:r>
      <w:proofErr w:type="spellEnd"/>
      <w:r>
        <w:t xml:space="preserve"> indicator is used </w:t>
      </w:r>
      <w:r w:rsidR="00214217">
        <w:t xml:space="preserve">by the rules to determine if </w:t>
      </w:r>
      <w:proofErr w:type="spellStart"/>
      <w:r w:rsidR="00214217">
        <w:t>cardpresent</w:t>
      </w:r>
      <w:proofErr w:type="spellEnd"/>
      <w:r w:rsidR="00214217">
        <w:t xml:space="preserve"> transactions are permitted to charge a convenience fee.  Same for the recurring indicator.</w:t>
      </w:r>
    </w:p>
    <w:sectPr w:rsidR="00262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84A96"/>
    <w:multiLevelType w:val="hybridMultilevel"/>
    <w:tmpl w:val="629210E4"/>
    <w:lvl w:ilvl="0" w:tplc="9586B0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676F64"/>
    <w:multiLevelType w:val="hybridMultilevel"/>
    <w:tmpl w:val="33FCCE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213EDB"/>
    <w:multiLevelType w:val="hybridMultilevel"/>
    <w:tmpl w:val="7444CBA4"/>
    <w:lvl w:ilvl="0" w:tplc="350434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4A"/>
    <w:rsid w:val="0002344A"/>
    <w:rsid w:val="000A6356"/>
    <w:rsid w:val="000E1CBC"/>
    <w:rsid w:val="00214217"/>
    <w:rsid w:val="00262D82"/>
    <w:rsid w:val="0032142A"/>
    <w:rsid w:val="0042138D"/>
    <w:rsid w:val="004C2A2F"/>
    <w:rsid w:val="00533D00"/>
    <w:rsid w:val="00570FF5"/>
    <w:rsid w:val="006617FA"/>
    <w:rsid w:val="006669D9"/>
    <w:rsid w:val="00691A18"/>
    <w:rsid w:val="00976BAE"/>
    <w:rsid w:val="009F415A"/>
    <w:rsid w:val="00AB592F"/>
    <w:rsid w:val="00AF5481"/>
    <w:rsid w:val="00E03A74"/>
    <w:rsid w:val="00E40942"/>
    <w:rsid w:val="00F30CC7"/>
    <w:rsid w:val="00F45409"/>
    <w:rsid w:val="00FB18BE"/>
    <w:rsid w:val="00FC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7219B8-D1D8-4DDC-8B32-771C508A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34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13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13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13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44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234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13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213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2138D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Haggar</dc:creator>
  <cp:keywords/>
  <dc:description/>
  <cp:lastModifiedBy>Frank Haggar</cp:lastModifiedBy>
  <cp:revision>5</cp:revision>
  <dcterms:created xsi:type="dcterms:W3CDTF">2020-10-02T17:18:00Z</dcterms:created>
  <dcterms:modified xsi:type="dcterms:W3CDTF">2020-10-06T15:17:00Z</dcterms:modified>
</cp:coreProperties>
</file>